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14a9" w14:textId="df91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15 желтоқсандағы № 285 қаулысы. Шығыс Қазақстан облысының Әділет департаментінде 2023 жылғы 20 желтоқсанда № 8935-16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8909-16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Ертіс бассейндік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 жылғы "___"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оңтүстік-шығысқа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Листвяжная ағынының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Сергеевский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Ловчий арнасы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 су қоймасы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Гремучий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өзенінің оң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1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3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солтүстік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оң жағалау (Ермаковка ауылы) сол жағалау (Ново-Троицкое ауылы) Березовка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өзенінің бастауы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№ 1 учаске 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 оңтүстік-батысқа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Бұқтырма өзенінің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Погуляйка өзенінің саласы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 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№ 1 учаске № 2 учаске № 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Алтай ауданы Огневка кенті, Ұлан ауданы Смолянка ауылы, Ұлан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10,4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Ключ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солтүстік-шығыс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Лог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Моховушка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Пьянкин Лог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Ново-Крестьянка ауылынан солтүстікке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оңтүстік-шығысқа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солтүстікке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станциясынан солтүстікке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ауылынан солтүстік-батысқа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оңтүстік-батысқа қарай 5,2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Феклистка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солтүстікке қарай 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Чахлов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7,3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солтүстік-батысқа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05-070-048,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 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ағыстары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ауылының оңтүстік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солтүстігінде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Деушкин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лог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Гребенюшка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Үлбі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ауылынан солтүстік-батысқа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Саврасовка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Солоновочка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1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Түсқайың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 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ауылының шығысына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Кривушка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солтүстікке қарай 0,9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Чесноковая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Колматиха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9,5 және 9 километр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солтүстік-шығысқа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 2,4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Шүкірқалжыр өзені оң салаларының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 солтүстік-шығыс жағалау 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4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 өзенінің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Қатыш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Теректі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"Манка" алтын кендерін барлау учаскесінде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 оң жағалау сол жағалау оң жағалау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көлі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Қунақпай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Шуршутсай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жақ бастау сол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Төсқайын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ауылынан солтүстікке қарай 10,5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және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ауылынан шығысқа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Капрли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ауылынан оңтүстік-шығысқа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ауылына қарама-қарсы 1690+00 ДК-ден 1707-17-ге дейінгі учаскеде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ауылынан солтүстік-шығысқа қарай 6,1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оңтүстік-батысқа қарай 19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арығы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солтүстік-батысқа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солтүстік-шығысқа қарай 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 солтүстік, шығыс, батыс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оңтүстік-шығысқа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Гнилая Балка ағыны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солтүстік-шығысқа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 солтүстік-шығысқа қарай 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Аюды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Салдырмабұлақ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Бесбала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су қоймасынан солтүстік-шығысқа қарай 0,27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сол жалғау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ауылынан шығысқа қарай 11,2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18,4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ауылынан оңтүстік-батысқа қарай 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Айркезен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оңтүстікке қарай 22,5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6,3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Байтеке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оңтүстік-батысқа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Вермберг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оңтүстік-батысқа қарай 7,2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оңтүстік-шығысына қарай 5,4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шығысықа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шығысқа қарай 19,5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оңтүстік-шығысқа қарай 20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оңтүстікке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