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628d" w14:textId="4636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Біртілек ауылдық округі әкімінің 2023 жылғы 29 маусымдағы № 94 шешiмi. Түркістан облысының Әдiлет департаментiнде 2023 жылғы 30 маусымда № 6316-13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облыстық ономастика комиссиясының 2022 жылғы 18 қазандағы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Біртілек ауылдық округінің Амангелді ауылының атауы жоқ көшелеріне келесі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атауы жоқ көшеге – Абылай хан көшесі;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атауы жоқ көшеге – Мәңгілік ел көшесі.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 ауданы Біртілек ауылдық округінің Көлтоған ауылының атауы жоқ көшелеріне келесі атаулар берілсін: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атауы жоқ көшеге – Мұстафа Өзтүрік көшесі;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атауы жоқ көшеге – Алтын Орда көшесі;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№3 атауы жоқ көшеге – Сауран көшесі.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Келес ауданы Біртілек ауылдық округінің Керегетас ауылының атауы жоқ көшелеріне келесі атаулар берілсін: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атауы жоқ көшеге – Дінмұхамед Қонаев көшесі;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атауы жоқ көшеге – Алаш көшесі.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Біртілек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