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a65cc" w14:textId="bfa65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Түркістан облысы Шардара ауданы әкiмдiгiнiң 2023 жылғы 12 маусымдағы № 175 қаулысы. Түркістан облысының Әдiлет департаментiнде 2023 жылғы 12 маусымда № 6307-13 болып тiркелдi</w:t>
      </w:r>
    </w:p>
    <w:p>
      <w:pPr>
        <w:spacing w:after="0"/>
        <w:ind w:left="0"/>
        <w:jc w:val="both"/>
      </w:pPr>
      <w:r>
        <w:rPr>
          <w:rFonts w:ascii="Times New Roman"/>
          <w:b w:val="false"/>
          <w:i w:val="false"/>
          <w:color w:val="ff0000"/>
          <w:sz w:val="28"/>
        </w:rPr>
        <w:t xml:space="preserve">
      Ескерту. Тақырып жаңа редакцияда - Түркістан облысы Шардара ауданы әкiмдiгiнiң 19.05.2025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"Тұрғын үй қатынастары туралы"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16-5) тармақшасына сәйкес, Шардара ауданы әкімдігі ҚАУЛЫ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Шардара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Шардара ауданы әкiмдiгiнiң 19.05.2025 </w:t>
      </w:r>
      <w:r>
        <w:rPr>
          <w:rFonts w:ascii="Times New Roman"/>
          <w:b w:val="false"/>
          <w:i w:val="false"/>
          <w:color w:val="00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қаулының орындалуын бақылау аудан әкімінің жетекшілік ететін орынбасарына жүктелсін. </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Шардара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Жолдыбай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2023 жылғы 12 маусымдағы</w:t>
            </w:r>
            <w:r>
              <w:br/>
            </w:r>
            <w:r>
              <w:rPr>
                <w:rFonts w:ascii="Times New Roman"/>
                <w:b w:val="false"/>
                <w:i w:val="false"/>
                <w:color w:val="000000"/>
                <w:sz w:val="20"/>
              </w:rPr>
              <w:t>№ 175 қаулысымен бекітілген</w:t>
            </w:r>
          </w:p>
        </w:tc>
      </w:tr>
    </w:tbl>
    <w:bookmarkStart w:name="z9" w:id="4"/>
    <w:p>
      <w:pPr>
        <w:spacing w:after="0"/>
        <w:ind w:left="0"/>
        <w:jc w:val="left"/>
      </w:pPr>
      <w:r>
        <w:rPr>
          <w:rFonts w:ascii="Times New Roman"/>
          <w:b/>
          <w:i w:val="false"/>
          <w:color w:val="000000"/>
        </w:rPr>
        <w:t xml:space="preserve"> Шардара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4"/>
    <w:p>
      <w:pPr>
        <w:spacing w:after="0"/>
        <w:ind w:left="0"/>
        <w:jc w:val="both"/>
      </w:pPr>
      <w:r>
        <w:rPr>
          <w:rFonts w:ascii="Times New Roman"/>
          <w:b w:val="false"/>
          <w:i w:val="false"/>
          <w:color w:val="ff0000"/>
          <w:sz w:val="28"/>
        </w:rPr>
        <w:t xml:space="preserve">
      Ескерту. Қосымша жаңа редакцияда - Түркістан облысы Шардара ауданы әкiмдiгiнiң 19.05.2025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0" w:id="5"/>
    <w:p>
      <w:pPr>
        <w:spacing w:after="0"/>
        <w:ind w:left="0"/>
        <w:jc w:val="left"/>
      </w:pPr>
      <w:r>
        <w:rPr>
          <w:rFonts w:ascii="Times New Roman"/>
          <w:b/>
          <w:i w:val="false"/>
          <w:color w:val="000000"/>
        </w:rPr>
        <w:t xml:space="preserve"> 1-тарау. Жалпы ережелер</w:t>
      </w:r>
    </w:p>
    <w:bookmarkEnd w:id="5"/>
    <w:bookmarkStart w:name="z11" w:id="6"/>
    <w:p>
      <w:pPr>
        <w:spacing w:after="0"/>
        <w:ind w:left="0"/>
        <w:jc w:val="both"/>
      </w:pPr>
      <w:r>
        <w:rPr>
          <w:rFonts w:ascii="Times New Roman"/>
          <w:b w:val="false"/>
          <w:i w:val="false"/>
          <w:color w:val="000000"/>
          <w:sz w:val="28"/>
        </w:rPr>
        <w:t xml:space="preserve">
      1. Осы Шардара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өзге де нормативтік құқықтық актілерге сәйкес әзірленді және Шардара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6"/>
    <w:bookmarkStart w:name="z12"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келесі негізгі ұғымдар қолданылады:</w:t>
      </w:r>
    </w:p>
    <w:bookmarkEnd w:id="7"/>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 тұтас бөлінбейтін жер учаскесінде біртұтас іргетасы бар жеке тұрған ғимарат;</w:t>
      </w:r>
    </w:p>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p>
      <w:pPr>
        <w:spacing w:after="0"/>
        <w:ind w:left="0"/>
        <w:jc w:val="both"/>
      </w:pPr>
      <w:r>
        <w:rPr>
          <w:rFonts w:ascii="Times New Roman"/>
          <w:b w:val="false"/>
          <w:i w:val="false"/>
          <w:color w:val="000000"/>
          <w:sz w:val="28"/>
        </w:rPr>
        <w:t>
      10) реконструкциялау – әдетте өзгеретін объектіні жаңарту мен жаңғырту қажеттігіне байланысты жалпы жекелеген үй-жайларды, ғимараттың өзге де бөліктерін немесе ғимаратты өзгерту.</w:t>
      </w:r>
    </w:p>
    <w:bookmarkStart w:name="z13" w:id="8"/>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8"/>
    <w:bookmarkStart w:name="z14" w:id="9"/>
    <w:p>
      <w:pPr>
        <w:spacing w:after="0"/>
        <w:ind w:left="0"/>
        <w:jc w:val="both"/>
      </w:pPr>
      <w:r>
        <w:rPr>
          <w:rFonts w:ascii="Times New Roman"/>
          <w:b w:val="false"/>
          <w:i w:val="false"/>
          <w:color w:val="000000"/>
          <w:sz w:val="28"/>
        </w:rPr>
        <w:t>
      3. "Шардара ауданы әкімдігінің тұрғын үй-коммуналдық шаруашылық, жолаушылар көлігі және автомобиль жолдары бөлімі" мемлекеттік мекемесі (бұдан әрі - бөлім) Шардара ауданына бірыңғай сәулеттік келбет беру үшін сыртқы қабырғаларын, шатырларын реконструкциялау, ағымдағы немесе күрделі жөндеу жүргізуді талап ететін көппәтерлі тұрғын үйлердің тізбесін айқындайды.</w:t>
      </w:r>
    </w:p>
    <w:bookmarkEnd w:id="9"/>
    <w:bookmarkStart w:name="z15" w:id="10"/>
    <w:p>
      <w:pPr>
        <w:spacing w:after="0"/>
        <w:ind w:left="0"/>
        <w:jc w:val="both"/>
      </w:pPr>
      <w:r>
        <w:rPr>
          <w:rFonts w:ascii="Times New Roman"/>
          <w:b w:val="false"/>
          <w:i w:val="false"/>
          <w:color w:val="000000"/>
          <w:sz w:val="28"/>
        </w:rPr>
        <w:t>
      4. Бөлім қағидалардың 3-тармағында көрсетілген көппәтерлі тұрғын үйлердің тізбесін айқындағаннан кейін ауданның бірыңғай сәулеттік келбетін әзірлеуді және бекітуді қамтамасыз етеді.</w:t>
      </w:r>
    </w:p>
    <w:bookmarkEnd w:id="10"/>
    <w:bookmarkStart w:name="z16" w:id="11"/>
    <w:p>
      <w:pPr>
        <w:spacing w:after="0"/>
        <w:ind w:left="0"/>
        <w:jc w:val="both"/>
      </w:pPr>
      <w:r>
        <w:rPr>
          <w:rFonts w:ascii="Times New Roman"/>
          <w:b w:val="false"/>
          <w:i w:val="false"/>
          <w:color w:val="000000"/>
          <w:sz w:val="28"/>
        </w:rPr>
        <w:t>
      5. Шардара қаласының әкімі мынадай іс-шараларды ұйымдастырады:</w:t>
      </w:r>
    </w:p>
    <w:bookmarkEnd w:id="11"/>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ауданның бірыңғай сәулеттік келбетінің жобасымен әкімдіктің ресми интернет-ресурсында таныстыру;</w:t>
      </w:r>
    </w:p>
    <w:p>
      <w:pPr>
        <w:spacing w:after="0"/>
        <w:ind w:left="0"/>
        <w:jc w:val="both"/>
      </w:pPr>
      <w:r>
        <w:rPr>
          <w:rFonts w:ascii="Times New Roman"/>
          <w:b w:val="false"/>
          <w:i w:val="false"/>
          <w:color w:val="000000"/>
          <w:sz w:val="28"/>
        </w:rPr>
        <w:t>
      2) көппәтерлі тұрғын үйдің пәтерлерімен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p>
      <w:pPr>
        <w:spacing w:after="0"/>
        <w:ind w:left="0"/>
        <w:jc w:val="both"/>
      </w:pPr>
      <w:r>
        <w:rPr>
          <w:rFonts w:ascii="Times New Roman"/>
          <w:b w:val="false"/>
          <w:i w:val="false"/>
          <w:color w:val="000000"/>
          <w:sz w:val="28"/>
        </w:rPr>
        <w:t>
      3) көппәтерлі тұрғын үйлердің сыртқы қабырғаларын, шатырларын реконструкциялау, ағымдағы және күрделі жөндеу іс-шараларының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Start w:name="z17" w:id="12"/>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bookmarkEnd w:id="12"/>
    <w:bookmarkStart w:name="z18" w:id="13"/>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сыртқы қабырғаларын, шатырларын реконструкциялау, жөндеу бойынша бірыңғай сәулеттік келбет беруге бағытталған жұмыстар жүргізілмейді.</w:t>
      </w:r>
    </w:p>
    <w:bookmarkEnd w:id="13"/>
    <w:bookmarkStart w:name="z19" w:id="14"/>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(реконструкциялау, ағымдағы немесе күрделі) айқындау және олардың физикалық тозу дәрежесін белгілеу үшін әрбір көппәтерлі тұрғын үйдің сыртқы қабырғаларының, шатырларының техникалық жай-күйін тексеруді ұйымдастырады.</w:t>
      </w:r>
    </w:p>
    <w:bookmarkEnd w:id="14"/>
    <w:bookmarkStart w:name="z20" w:id="15"/>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15"/>
    <w:bookmarkStart w:name="z21" w:id="16"/>
    <w:p>
      <w:pPr>
        <w:spacing w:after="0"/>
        <w:ind w:left="0"/>
        <w:jc w:val="both"/>
      </w:pPr>
      <w:r>
        <w:rPr>
          <w:rFonts w:ascii="Times New Roman"/>
          <w:b w:val="false"/>
          <w:i w:val="false"/>
          <w:color w:val="000000"/>
          <w:sz w:val="28"/>
        </w:rPr>
        <w:t>
      9. Жұмыс көлемін, жөндеу түрін (реконструкциялау, ағымдағы немесе күрделі) айқындау үшін әрбір көппәтерлі тұрғын үйдің сыртқы қабырғасының, шатырының техникалық жай-күйін тексеру жөніндегі ұйымды таңдау мемлекеттік сатып алу туралы заңнамаға сәйкес жүзеге асырылады.</w:t>
      </w:r>
    </w:p>
    <w:bookmarkEnd w:id="16"/>
    <w:bookmarkStart w:name="z22" w:id="17"/>
    <w:p>
      <w:pPr>
        <w:spacing w:after="0"/>
        <w:ind w:left="0"/>
        <w:jc w:val="both"/>
      </w:pPr>
      <w:r>
        <w:rPr>
          <w:rFonts w:ascii="Times New Roman"/>
          <w:b w:val="false"/>
          <w:i w:val="false"/>
          <w:color w:val="000000"/>
          <w:sz w:val="28"/>
        </w:rPr>
        <w:t>
      10. Көппәтерлі тұрғын үйлердің сыртқы қабырғаларын, шатырларын техникалық жай-күйін тексеру қорытындысы бойынша Бөлім ауданға бірыңғай сәулеттік келбет беруге бағытталған көппәтерлі тұрғын үйлердің сыртқы қабырғаларын, шатырларын ағымдағы жөндеудің сметалық есебін әзірлеу немесе реконстуркциялау, күрделі жөндеудің жобалау-сметалық құжаттамасын дайындау жұмыстарын ұйымдастырады, кейіннен жергілікті бюджет қаражаты есебінен сараптама қорытындысын алады.</w:t>
      </w:r>
    </w:p>
    <w:bookmarkEnd w:id="17"/>
    <w:bookmarkStart w:name="z23" w:id="18"/>
    <w:p>
      <w:pPr>
        <w:spacing w:after="0"/>
        <w:ind w:left="0"/>
        <w:jc w:val="both"/>
      </w:pPr>
      <w:r>
        <w:rPr>
          <w:rFonts w:ascii="Times New Roman"/>
          <w:b w:val="false"/>
          <w:i w:val="false"/>
          <w:color w:val="000000"/>
          <w:sz w:val="28"/>
        </w:rPr>
        <w:t>
      11. Сараптаманың оң қорытындысын алғаннан және ағымдағы жөндеудің сметалық құны немесе көппәтерлі тұрғын үйлердің сыртқы қабырғаларын, шатырларын реконструкциялау,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18"/>
    <w:bookmarkStart w:name="z24" w:id="19"/>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сатып алуды Бөлім мемлекеттік сатып алу туралы заңнамаға сәйкес жүзеге асырады.</w:t>
      </w:r>
    </w:p>
    <w:bookmarkEnd w:id="19"/>
    <w:bookmarkStart w:name="z25" w:id="20"/>
    <w:p>
      <w:pPr>
        <w:spacing w:after="0"/>
        <w:ind w:left="0"/>
        <w:jc w:val="both"/>
      </w:pPr>
      <w:r>
        <w:rPr>
          <w:rFonts w:ascii="Times New Roman"/>
          <w:b w:val="false"/>
          <w:i w:val="false"/>
          <w:color w:val="000000"/>
          <w:sz w:val="28"/>
        </w:rPr>
        <w:t>
      13.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 Бөліммен техникалық қадағалауды жүзеге асыратын тұлғаларды тарта отырып, жүзеге асырылады.</w:t>
      </w:r>
    </w:p>
    <w:bookmarkEnd w:id="20"/>
    <w:bookmarkStart w:name="z26" w:id="21"/>
    <w:p>
      <w:pPr>
        <w:spacing w:after="0"/>
        <w:ind w:left="0"/>
        <w:jc w:val="left"/>
      </w:pPr>
      <w:r>
        <w:rPr>
          <w:rFonts w:ascii="Times New Roman"/>
          <w:b/>
          <w:i w:val="false"/>
          <w:color w:val="000000"/>
        </w:rPr>
        <w:t xml:space="preserve"> 4-тарау. Қорытынды ереже</w:t>
      </w:r>
    </w:p>
    <w:bookmarkEnd w:id="21"/>
    <w:bookmarkStart w:name="z27" w:id="22"/>
    <w:p>
      <w:pPr>
        <w:spacing w:after="0"/>
        <w:ind w:left="0"/>
        <w:jc w:val="both"/>
      </w:pPr>
      <w:r>
        <w:rPr>
          <w:rFonts w:ascii="Times New Roman"/>
          <w:b w:val="false"/>
          <w:i w:val="false"/>
          <w:color w:val="000000"/>
          <w:sz w:val="28"/>
        </w:rPr>
        <w:t>
      14. Шардара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қаржыландыру жергілікті бюджет қаражаты есебінен жүзеге асырылады.</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