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c781" w14:textId="041c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12 мамырдағы № 2/16-VIII шешiмi. Түркістан облысының Әдiлет департаментiнде 2023 жылғы 17 мамырда № 6273-13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Отырар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Отырар ауданы бойынша халық үшін қатты тұрмыстық қалдықтарды жинауға, тасымалдауға, сұрыптауға және көмуге арналған тарифтері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Отырар ауданының мәслихатының келесідей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"Отырар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2017 жылғы 15 қыркүйектегі № 18/87-VI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4227 болып тіркелген);</w:t>
      </w:r>
    </w:p>
    <w:bookmarkEnd w:id="3"/>
    <w:bookmarkStart w:name="z5" w:id="4"/>
    <w:p>
      <w:pPr>
        <w:spacing w:after="0"/>
        <w:ind w:left="0"/>
        <w:jc w:val="both"/>
      </w:pPr>
      <w:r>
        <w:rPr>
          <w:rFonts w:ascii="Times New Roman"/>
          <w:b w:val="false"/>
          <w:i w:val="false"/>
          <w:color w:val="000000"/>
          <w:sz w:val="28"/>
        </w:rPr>
        <w:t xml:space="preserve">
      2) "Отырар ауданының мәслихатының 2017 жылғы 15 қыркүйектегі № 18/87-VI "Отырар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2019 жылғы 29 тамыздағы № 45/213-VI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5179 болып тіркелген).</w:t>
      </w:r>
    </w:p>
    <w:bookmarkEnd w:id="4"/>
    <w:bookmarkStart w:name="z6" w:id="5"/>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 мәслихатының</w:t>
            </w:r>
            <w:r>
              <w:br/>
            </w:r>
            <w:r>
              <w:rPr>
                <w:rFonts w:ascii="Times New Roman"/>
                <w:b w:val="false"/>
                <w:i w:val="false"/>
                <w:color w:val="000000"/>
                <w:sz w:val="20"/>
              </w:rPr>
              <w:t>шешіміне қосымша 2023 жылғы</w:t>
            </w:r>
            <w:r>
              <w:br/>
            </w:r>
            <w:r>
              <w:rPr>
                <w:rFonts w:ascii="Times New Roman"/>
                <w:b w:val="false"/>
                <w:i w:val="false"/>
                <w:color w:val="000000"/>
                <w:sz w:val="20"/>
              </w:rPr>
              <w:t>12 мамырдағы № 2/16-VIII</w:t>
            </w:r>
          </w:p>
        </w:tc>
      </w:tr>
    </w:tbl>
    <w:p>
      <w:pPr>
        <w:spacing w:after="0"/>
        <w:ind w:left="0"/>
        <w:jc w:val="left"/>
      </w:pPr>
      <w:r>
        <w:rPr>
          <w:rFonts w:ascii="Times New Roman"/>
          <w:b/>
          <w:i w:val="false"/>
          <w:color w:val="000000"/>
        </w:rPr>
        <w:t xml:space="preserve"> Отырар ауданы бойынша халық үшін қатты тұрмыстық қалдықтарды жинауға, тасымалдауға, сұрыптауға және көмуге арналған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айына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айына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тариф бірлігіне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