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c2ef" w14:textId="645c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2023 жылғы 27 сәуірдегі № 2/11-VІІІ шешiмi. Түркістан облысының Әдiлет департаментiнде 2023 жылғы 2 мамырда № 6260-13 болып тiркелдi. Күші жойылды - Түркістан облысы Арыс қалалық мәслихатының 2023 жылғы 1 қарашадағы № 9/60-VІІІ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Арыс қалалық мәслихатының 01.11.2023 № 9/60-VІІІ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5 (бес)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