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3c165c9" w14:textId="3c165c9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Оңтүстік Қазақстан облысы әкімдігінің 2017 жылғы 24 шілдедегі № 200 "Су нысандарының су қорғау аймақтары мен белдеулерін, оларды шаруашылықта пайдалану режимі мен ерекше жағдайларын белгілеу туралы" қаулысына өзгерістер енгізу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Түркістан облысы әкiмдiгiнiң 2023 жылғы 26 қаңтардағы № 12 қаулысы. Түркістан облысының Әдiлет департаментiнде 2023 жылғы 27 қаңтарда № 13-0-6235 болып тiркелдi. Күші жойылды - Түркістан облысы әкiмдiгiнiң 2026 жылғы 22 қаңтардағы № 23 қаулысымен</w:t>
      </w:r>
    </w:p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Күші жойылды - Түркістан облысы әкiмдiгiнiң 22.01.2026 </w:t>
      </w:r>
      <w:r>
        <w:rPr>
          <w:rFonts w:ascii="Times New Roman"/>
          <w:b w:val="false"/>
          <w:i w:val="false"/>
          <w:color w:val="ff0000"/>
          <w:sz w:val="28"/>
        </w:rPr>
        <w:t>№ 23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қаулысымен.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Түркістан облысының әкімдігі ҚАУЛЫ ЕТЕДІ:</w:t>
      </w:r>
    </w:p>
    <w:bookmarkStart w:name="z2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Оңтүстік Қазақстан облысы әкімдігінің "Су нысандарының су қорғау аймақтары мен белдеулерін, оларды шаруашылықта пайдалану режимі мен ерекше жағдайларын белгілеу туралы" 2017 жылғы 24 шілдедегі № 200 </w:t>
      </w:r>
      <w:r>
        <w:rPr>
          <w:rFonts w:ascii="Times New Roman"/>
          <w:b w:val="false"/>
          <w:i w:val="false"/>
          <w:color w:val="000000"/>
          <w:sz w:val="28"/>
        </w:rPr>
        <w:t>қаулысына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4186 тіркелген) келесі өзгерістер енгізілсін:</w:t>
      </w:r>
    </w:p>
    <w:bookmarkEnd w:id="0"/>
    <w:bookmarkStart w:name="z3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қаулының </w:t>
      </w:r>
      <w:r>
        <w:rPr>
          <w:rFonts w:ascii="Times New Roman"/>
          <w:b w:val="false"/>
          <w:i w:val="false"/>
          <w:color w:val="000000"/>
          <w:sz w:val="28"/>
        </w:rPr>
        <w:t>1-қосымшасында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1"/>
    <w:bookmarkStart w:name="z4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реттік нөмірі 3-жол келесі редакцияда жазылсын:</w:t>
      </w:r>
    </w:p>
    <w:bookmarkEnd w:id="2"/>
    <w:bookmarkStart w:name="z11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Бадам өзені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Ордабасы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Қараспан ауылдық округі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Бөржар ауылдық округі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Бадам ауылдық округі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Сайрам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Қаратөбе ауылдық округі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Төлеби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Қазығұрт ауылдық округі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Біріншімай ауылдық округі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</w:tbl>
    <w:bookmarkStart w:name="z12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";</w:t>
      </w:r>
    </w:p>
    <w:bookmarkEnd w:id="4"/>
    <w:bookmarkStart w:name="z5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реттік нөмірі 29-жол келесі редакцияда жазылсын:</w:t>
      </w:r>
    </w:p>
    <w:bookmarkEnd w:id="5"/>
    <w:bookmarkStart w:name="z13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</w:t>
      </w:r>
    </w:p>
    <w:bookmarkEnd w:id="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Текесу өзені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Төлеби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Кемеқалған ауылдық округі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</w:tbl>
    <w:bookmarkStart w:name="z14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";</w:t>
      </w:r>
    </w:p>
    <w:bookmarkEnd w:id="7"/>
    <w:bookmarkStart w:name="z6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реттік нөмірі 103-жол келесі редакцияда жазылсын:</w:t>
      </w:r>
    </w:p>
    <w:bookmarkEnd w:id="8"/>
    <w:bookmarkStart w:name="z1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</w:t>
      </w:r>
    </w:p>
    <w:bookmarkEnd w:id="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Ақсу өзені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Сайрам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Қарасу ауылдық округі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Манкент ауылдық округі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Ақсукент ауылдық округі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Көлкент ауылдық округі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Құтарыс ауылдық округі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Төлеби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Қасқасу ауылдық округі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Тасарық ауылдық округі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Көксәйек ауылдық округі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Қаратөбе ауылдық округі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Жоғарғы Ақсу ауылдық округі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Түлкібас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Т.Рысқұлов ауылдық округі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</w:tbl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";</w:t>
      </w:r>
    </w:p>
    <w:bookmarkEnd w:id="10"/>
    <w:bookmarkStart w:name="z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реттік нөмірлері 119, 120-жолдар келесі редакцияда жазылсын:</w:t>
      </w:r>
    </w:p>
    <w:bookmarkEnd w:id="11"/>
    <w:bookmarkStart w:name="z1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</w:t>
      </w:r>
    </w:p>
    <w:bookmarkEnd w:id="1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Сайрамсу өзені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Төлеби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Көксәйек ауылдық округі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Қасқасу ауылдық округі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Қоғалы ауылдық округі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Зертас ауылдық округі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Сайрам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Ақбұлақ ауылдық округі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Балдыберек өзені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Төлеби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Бірлік ауылдық округі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8,9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" w:id="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Сол жағалау:</w:t>
            </w:r>
          </w:p>
          <w:bookmarkEnd w:id="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0-7 – 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8 – 450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9-12 – 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13 – 450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14 – 300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15 – 350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16 – 450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17-23 – 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24 – 450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25-36 – 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Оң жағалау: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0-4 – 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5-6 – 350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7 – 250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8 – 350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9-17 – 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18 – 450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19-23 – 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24 – 450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ПК 25-36 – 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" w:id="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Сол жағалау:</w:t>
            </w:r>
          </w:p>
          <w:bookmarkEnd w:id="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0-4 – 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5-20 – 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21-23-35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24-30-70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31-36 – 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Оң жағалау: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0-4 – 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5-20 – 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21-23-35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24-28 – 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29-30 – 70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ПК 31-36 - 100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Қаратөбе ауылдық округі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27,1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</w:tbl>
    <w:bookmarkStart w:name="z5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".</w:t>
      </w:r>
    </w:p>
    <w:bookmarkEnd w:id="15"/>
    <w:bookmarkStart w:name="z8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реттік нөмірлері 122, 126, 127-жолдар алынып тасталынсын. </w:t>
      </w:r>
    </w:p>
    <w:bookmarkEnd w:id="16"/>
    <w:bookmarkStart w:name="z9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қаулының орындалуын бақылау Түркістан облысы әкімінің жетекшілік ететін орынбасарына жүктелсін.</w:t>
      </w:r>
    </w:p>
    <w:bookmarkEnd w:id="17"/>
    <w:bookmarkStart w:name="z10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қаулы оның алғашқы ресми жарияланған күнінен кейін күнтізбелік он күн өткен соң қолданысқа енгізіледі.</w:t>
      </w:r>
    </w:p>
    <w:bookmarkEnd w:id="1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Түркістан облысының әкімі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Д. Сатыбалды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12000"/>
      </w:tblGrid>
      <w:tr>
        <w:trPr>
          <w:trHeight w:val="30" w:hRule="atLeast"/>
        </w:trPr>
        <w:tc>
          <w:tcPr>
            <w:tcW w:w="120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"КЕЛІСІЛДІ"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Қазақстан Республикасы Экология, геология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және табиғи ресурстар министрлігі Су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ресурстары комитетінің "Су ресурстарын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пайдалануды реттеу және қорғау жөніндегі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Арал-Сырдария бассейндік инспекциясы"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Республикалық мемлекеттік мекемесі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12000"/>
      </w:tblGrid>
      <w:tr>
        <w:trPr>
          <w:trHeight w:val="30" w:hRule="atLeast"/>
        </w:trPr>
        <w:tc>
          <w:tcPr>
            <w:tcW w:w="120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"КЕЛІСІЛДІ"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"Қазақстан Республикасы Денсаулық сақтау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министрлігінің Санитариялық-эпидемиологиялық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бақылау комитеті Түркістан облысының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санитариялық-эпидемиологиялық бақылау департаменті"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Республикалық мемлекеттік мекемесі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