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14457" w14:textId="97144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"Түркістан облысы бойынша қоршаған ортаға эмиссия үшін төлемақы мөлшерлемелері туралы" Түркістан облыстық мәслихатының 2020 жылғы 29 мамырдағы № 49/514-VI шешiмiнің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облыстық мәслихатының 2023 жылғы 11 қыркүйектегі № 5/72-VIII шешімі. Түркістан облысының Әділет департаментінде 2023 жылғы 12 қыркүйекте № 6339-13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Түркістан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"Түркістан облысы бойынша қоршаған ортаға эмиссия үшін төлемақы мөлшерлемелері туралы" Түркістан облыстық мәслихатының 2020 жылғы 29 мамырдағы № 49/514-VI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5640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облыстық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