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47e2" w14:textId="de84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27 қыркүйектегі № 39-VIII шешімі. Атырау облысының Әділет департаментінде 2023 жылғы 29 қыркүйекте № 5085-06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2023 жылдың 1 шілдесінен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w:t>
            </w:r>
            <w:r>
              <w:br/>
            </w:r>
            <w:r>
              <w:rPr>
                <w:rFonts w:ascii="Times New Roman"/>
                <w:b w:val="false"/>
                <w:i w:val="false"/>
                <w:color w:val="000000"/>
                <w:sz w:val="20"/>
              </w:rPr>
              <w:t xml:space="preserve">2023 жылғы 27 қыркүйектегі </w:t>
            </w:r>
            <w:r>
              <w:br/>
            </w:r>
            <w:r>
              <w:rPr>
                <w:rFonts w:ascii="Times New Roman"/>
                <w:b w:val="false"/>
                <w:i w:val="false"/>
                <w:color w:val="000000"/>
                <w:sz w:val="20"/>
              </w:rPr>
              <w:t>№ 39-VIІІ шешіміне 1 қосымша</w:t>
            </w:r>
          </w:p>
        </w:tc>
      </w:tr>
    </w:tbl>
    <w:bookmarkStart w:name="z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Атырау облысы Индер аудандық мәслихатының 05.05.2026 </w:t>
      </w:r>
      <w:r>
        <w:rPr>
          <w:rFonts w:ascii="Times New Roman"/>
          <w:b w:val="false"/>
          <w:i w:val="false"/>
          <w:color w:val="ff0000"/>
          <w:sz w:val="28"/>
        </w:rPr>
        <w:t>№ 217-VIII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-тарау. Жалпы ережелер</w:t>
      </w:r>
    </w:p>
    <w:bookmarkStart w:name="z9" w:id="5"/>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үлгілік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Индер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"Индер аудандық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бір рет) көрсетіледі, өтініш берілген айдан бастап жүзеге асырылады, күнтізбелік бір жылда бір рет тағайындалады.</w:t>
      </w:r>
    </w:p>
    <w:bookmarkEnd w:id="8"/>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11" w:id="9"/>
    <w:p>
      <w:pPr>
        <w:spacing w:after="0"/>
        <w:ind w:left="0"/>
        <w:jc w:val="left"/>
      </w:pPr>
      <w:r>
        <w:rPr>
          <w:rFonts w:ascii="Times New Roman"/>
          <w:b/>
          <w:i w:val="false"/>
          <w:color w:val="000000"/>
        </w:rPr>
        <w:t xml:space="preserve"> 2- 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9"/>
    <w:bookmarkStart w:name="z14" w:id="10"/>
    <w:p>
      <w:pPr>
        <w:spacing w:after="0"/>
        <w:ind w:left="0"/>
        <w:jc w:val="both"/>
      </w:pPr>
      <w:r>
        <w:rPr>
          <w:rFonts w:ascii="Times New Roman"/>
          <w:b w:val="false"/>
          <w:i w:val="false"/>
          <w:color w:val="000000"/>
          <w:sz w:val="28"/>
        </w:rPr>
        <w:t>
      5. Мереке күндеріне әлеуметтік көмек бір рет жан басына шаққандағы орташа кірісі есепке алынбай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қызметшілерге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қызметшілерге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қызметшілерге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жеңілдіктері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балаларға, жетіден он сегіз жасқа дейiнгi бiрiншi, екiнші, үшiншi топтағы мүгедектігі бар балаларды қоспағанда) 20 айлық (жиырма)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 200 000 (екі жүз мың) теңге мөлшерінде.</w:t>
      </w:r>
    </w:p>
    <w:bookmarkStart w:name="z15" w:id="11"/>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1"/>
    <w:p>
      <w:pPr>
        <w:spacing w:after="0"/>
        <w:ind w:left="0"/>
        <w:jc w:val="both"/>
      </w:pPr>
      <w:r>
        <w:rPr>
          <w:rFonts w:ascii="Times New Roman"/>
          <w:b w:val="false"/>
          <w:i w:val="false"/>
          <w:color w:val="000000"/>
          <w:sz w:val="28"/>
        </w:rPr>
        <w:t xml:space="preserve">
      1) азаматтарға (отбасыларға) дүлей апат немесе өрт салдарынан мүлкіне залал келген болса, ақшалай көмек түріндегі әлеуметтік көмек залал келген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- 200 (екі жүз) айлық есептік көрсеткішке дейінгі мөлшерінде көрсетіледі;</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құжаттарға қоса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p>
      <w:pPr>
        <w:spacing w:after="0"/>
        <w:ind w:left="0"/>
        <w:jc w:val="both"/>
      </w:pPr>
      <w:r>
        <w:rPr>
          <w:rFonts w:ascii="Times New Roman"/>
          <w:b w:val="false"/>
          <w:i w:val="false"/>
          <w:color w:val="000000"/>
          <w:sz w:val="28"/>
        </w:rPr>
        <w:t xml:space="preserve">
      5) жан басына шаққандағы орташа табысы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әлеуметтік көмек жылына бір рет - 15 (он бес) айлық есептік көрсеткіш мөлшерінде;</w:t>
      </w:r>
    </w:p>
    <w:bookmarkStart w:name="z16" w:id="12"/>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келесі санаттағы азаматтарға көрсетіледі:</w:t>
      </w:r>
    </w:p>
    <w:bookmarkEnd w:id="12"/>
    <w:p>
      <w:pPr>
        <w:spacing w:after="0"/>
        <w:ind w:left="0"/>
        <w:jc w:val="both"/>
      </w:pPr>
      <w:r>
        <w:rPr>
          <w:rFonts w:ascii="Times New Roman"/>
          <w:b w:val="false"/>
          <w:i w:val="false"/>
          <w:color w:val="000000"/>
          <w:sz w:val="28"/>
        </w:rPr>
        <w:t xml:space="preserve">
      1)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 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табысы есепке алынбай – 15 (он бес) айлық есептік көрсеткіш мөлшерінде көрсетілсін.</w:t>
      </w:r>
    </w:p>
    <w:p>
      <w:pPr>
        <w:spacing w:after="0"/>
        <w:ind w:left="0"/>
        <w:jc w:val="both"/>
      </w:pPr>
      <w:r>
        <w:rPr>
          <w:rFonts w:ascii="Times New Roman"/>
          <w:b w:val="false"/>
          <w:i w:val="false"/>
          <w:color w:val="000000"/>
          <w:sz w:val="28"/>
        </w:rPr>
        <w:t xml:space="preserve">
      2) бірінші топтағы мүгедектігі бар адамдарды санаториялық-курорттық емдеуді ұсынатын ұйымда болған кезінде алып жүретін адамдарға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тармақшасында көрсетілген құжаттарға қоса дәлелдейтін құжаттарын (қызмет көрсету туралы акті, түбіртек) ұсына отырып, өтініші негізінде жан басына шаққандағы орташа кірісін есепке алынбай әлеуметтік көмек – 55 (елу бес) айлық есептік көрсеткіштен аспайтын мөлшерінде көрсетілсін.</w:t>
      </w:r>
    </w:p>
    <w:p>
      <w:pPr>
        <w:spacing w:after="0"/>
        <w:ind w:left="0"/>
        <w:jc w:val="both"/>
      </w:pPr>
      <w:r>
        <w:rPr>
          <w:rFonts w:ascii="Times New Roman"/>
          <w:b w:val="false"/>
          <w:i w:val="false"/>
          <w:color w:val="000000"/>
          <w:sz w:val="28"/>
        </w:rPr>
        <w:t>
      7-1. Табысы есепке алынбай, ай сайынғы коммуналдық қызметтерді төлеу үшін әлеуметтік көмек келесі санаттағы азаматтарға көрсетіледі: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адамдарға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қызметшілерге,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қызметшілерге,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-10 000 (он мың) теңге мөлшерінде.</w:t>
      </w:r>
    </w:p>
    <w:bookmarkStart w:name="z17" w:id="13"/>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3"/>
    <w:bookmarkStart w:name="z18" w:id="14"/>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9" w:id="15"/>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көрсетіледі.</w:t>
      </w:r>
    </w:p>
    <w:bookmarkEnd w:id="15"/>
    <w:bookmarkStart w:name="z20" w:id="16"/>
    <w:p>
      <w:pPr>
        <w:spacing w:after="0"/>
        <w:ind w:left="0"/>
        <w:jc w:val="both"/>
      </w:pPr>
      <w:r>
        <w:rPr>
          <w:rFonts w:ascii="Times New Roman"/>
          <w:b w:val="false"/>
          <w:i w:val="false"/>
          <w:color w:val="000000"/>
          <w:sz w:val="28"/>
        </w:rPr>
        <w:t>
      11. Әлеуметтік көмек ұсынуға шығыстарды қаржыландыру Индер ауданы бюджетінде көзделген ағымдағы қаржы жылына көзделген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1" w:id="17"/>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
    <w:bookmarkStart w:name="z22" w:id="18"/>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3" w:id="19"/>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9"/>
    <w:bookmarkStart w:name="z24" w:id="20"/>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20"/>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алдындағы айдың 27-і күні әлеуметтік көмек төлеу үшін бюджет қаражатына сұранысты қалыптастырады.</w:t>
      </w:r>
    </w:p>
    <w:bookmarkStart w:name="z25" w:id="21"/>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1"/>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27-сі күнінен кейін түскен әлеуметтік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6" w:id="22"/>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2"/>
    <w:bookmarkStart w:name="z27" w:id="23"/>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3"/>
    <w:bookmarkStart w:name="z28" w:id="24"/>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4"/>
    <w:bookmarkStart w:name="z29" w:id="25"/>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5"/>
    <w:bookmarkStart w:name="z30" w:id="26"/>
    <w:p>
      <w:pPr>
        <w:spacing w:after="0"/>
        <w:ind w:left="0"/>
        <w:jc w:val="left"/>
      </w:pPr>
      <w:r>
        <w:rPr>
          <w:rFonts w:ascii="Times New Roman"/>
          <w:b/>
          <w:i w:val="false"/>
          <w:color w:val="000000"/>
        </w:rPr>
        <w:t xml:space="preserve"> 3-тарау. Қорытынды ереже</w:t>
      </w:r>
    </w:p>
    <w:bookmarkEnd w:id="26"/>
    <w:bookmarkStart w:name="z31" w:id="27"/>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қыркүйектегі № 39-VIII</w:t>
            </w:r>
            <w:r>
              <w:br/>
            </w:r>
            <w:r>
              <w:rPr>
                <w:rFonts w:ascii="Times New Roman"/>
                <w:b w:val="false"/>
                <w:i w:val="false"/>
                <w:color w:val="000000"/>
                <w:sz w:val="20"/>
              </w:rPr>
              <w:t>шешіміне 2 қосымша</w:t>
            </w:r>
          </w:p>
        </w:tc>
      </w:tr>
    </w:tbl>
    <w:bookmarkStart w:name="z90" w:id="28"/>
    <w:p>
      <w:pPr>
        <w:spacing w:after="0"/>
        <w:ind w:left="0"/>
        <w:jc w:val="left"/>
      </w:pPr>
      <w:r>
        <w:rPr>
          <w:rFonts w:ascii="Times New Roman"/>
          <w:b/>
          <w:i w:val="false"/>
          <w:color w:val="000000"/>
        </w:rPr>
        <w:t xml:space="preserve"> Индер аудандық мәслихатының күші жойылған кейбір шешімдердің тізімі</w:t>
      </w:r>
    </w:p>
    <w:bookmarkEnd w:id="28"/>
    <w:bookmarkStart w:name="z91" w:id="29"/>
    <w:p>
      <w:pPr>
        <w:spacing w:after="0"/>
        <w:ind w:left="0"/>
        <w:jc w:val="both"/>
      </w:pPr>
      <w:r>
        <w:rPr>
          <w:rFonts w:ascii="Times New Roman"/>
          <w:b w:val="false"/>
          <w:i w:val="false"/>
          <w:color w:val="000000"/>
          <w:sz w:val="28"/>
        </w:rPr>
        <w:t xml:space="preserve">
      1. Индер аудандық мәслихатының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3945 тіркелді) </w:t>
      </w:r>
      <w:r>
        <w:rPr>
          <w:rFonts w:ascii="Times New Roman"/>
          <w:b w:val="false"/>
          <w:i w:val="false"/>
          <w:color w:val="000000"/>
          <w:sz w:val="28"/>
        </w:rPr>
        <w:t>шешімі</w:t>
      </w:r>
      <w:r>
        <w:rPr>
          <w:rFonts w:ascii="Times New Roman"/>
          <w:b w:val="false"/>
          <w:i w:val="false"/>
          <w:color w:val="000000"/>
          <w:sz w:val="28"/>
        </w:rPr>
        <w:t>;</w:t>
      </w:r>
    </w:p>
    <w:bookmarkEnd w:id="29"/>
    <w:bookmarkStart w:name="z92" w:id="30"/>
    <w:p>
      <w:pPr>
        <w:spacing w:after="0"/>
        <w:ind w:left="0"/>
        <w:jc w:val="both"/>
      </w:pPr>
      <w:r>
        <w:rPr>
          <w:rFonts w:ascii="Times New Roman"/>
          <w:b w:val="false"/>
          <w:i w:val="false"/>
          <w:color w:val="000000"/>
          <w:sz w:val="28"/>
        </w:rPr>
        <w:t xml:space="preserve">
      2. Индер аудандық мәслихатының 2020 жылғы 7 желтоқсандағы № 439-VI "Аудандық мәслихаттың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4812 тіркелді) </w:t>
      </w:r>
      <w:r>
        <w:rPr>
          <w:rFonts w:ascii="Times New Roman"/>
          <w:b w:val="false"/>
          <w:i w:val="false"/>
          <w:color w:val="000000"/>
          <w:sz w:val="28"/>
        </w:rPr>
        <w:t>шешімі</w:t>
      </w:r>
      <w:r>
        <w:rPr>
          <w:rFonts w:ascii="Times New Roman"/>
          <w:b w:val="false"/>
          <w:i w:val="false"/>
          <w:color w:val="000000"/>
          <w:sz w:val="28"/>
        </w:rPr>
        <w:t>;</w:t>
      </w:r>
    </w:p>
    <w:bookmarkEnd w:id="30"/>
    <w:bookmarkStart w:name="z93" w:id="31"/>
    <w:p>
      <w:pPr>
        <w:spacing w:after="0"/>
        <w:ind w:left="0"/>
        <w:jc w:val="both"/>
      </w:pPr>
      <w:r>
        <w:rPr>
          <w:rFonts w:ascii="Times New Roman"/>
          <w:b w:val="false"/>
          <w:i w:val="false"/>
          <w:color w:val="000000"/>
          <w:sz w:val="28"/>
        </w:rPr>
        <w:t xml:space="preserve">
      3. Индер аудандық мәслихатының 2022 жылғы 27 қырқүйектегі № 136-VII "Индер аудандық мәслихатының 2017 жылғы 28 тамыздағы 132-VI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 30110 тіркелді) </w:t>
      </w:r>
      <w:r>
        <w:rPr>
          <w:rFonts w:ascii="Times New Roman"/>
          <w:b w:val="false"/>
          <w:i w:val="false"/>
          <w:color w:val="000000"/>
          <w:sz w:val="28"/>
        </w:rPr>
        <w:t>шешімі</w:t>
      </w:r>
      <w:r>
        <w:rPr>
          <w:rFonts w:ascii="Times New Roman"/>
          <w:b w:val="false"/>
          <w:i w:val="false"/>
          <w:color w:val="000000"/>
          <w:sz w:val="28"/>
        </w:rPr>
        <w:t>.</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