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bb96d" w14:textId="92bb9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Тұщықұдық ауылдық округінің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ауданы Тұщықұдық ауылдық округі әкімінің 2023 жылғы 15 наурыздағы № 5 шешімі. Атырау облысының Әділет департаментінде 2023 жылғы 24 наурызда № 4987-06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 – аумақтық құрылысы туралы" Қазақстан Республикасының Заңының 14 –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облыстық ономастика комиссиясының 2022 жылғы 11 қазандағы қорытындысы негізінде және Тұщықұдық ауылдық округі тұрғындарының пікірін ескере отырып,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Атырау облысы Исатай ауданы Тұщықұдық ауылының атауы жоқ көшелеріне келесі атаулар берілсін: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№3 көшеге "Ибатолла Жұмағазиевтың" есімі;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№4 көшеге "Ғабдолмажит Сабыралиевтың" есімі;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№5 көшеге "Сапа Ахтановтың" есімі берілсін.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өзіме қалдырамын.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Бекішұлы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