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b173" w14:textId="226b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аудандық мәслихатының 2019 жылғы 25 қырқүйектегі № 38-3 "Жылыой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өзгерістер енгізу туралы</w:t>
      </w:r>
    </w:p>
    <w:p>
      <w:pPr>
        <w:spacing w:after="0"/>
        <w:ind w:left="0"/>
        <w:jc w:val="both"/>
      </w:pPr>
      <w:r>
        <w:rPr>
          <w:rFonts w:ascii="Times New Roman"/>
          <w:b w:val="false"/>
          <w:i w:val="false"/>
          <w:color w:val="000000"/>
          <w:sz w:val="28"/>
        </w:rPr>
        <w:t>Атырау облысы Жылыой аудандық мәслихатының 2023 жылғы 18 қыркүйектегі № 6-12 шешімі. Атырау облысының Әділет департаментінде 2023 жылғы 22 қыркүйекте № 5080-06 болып тіркелді</w:t>
      </w:r>
    </w:p>
    <w:p>
      <w:pPr>
        <w:spacing w:after="0"/>
        <w:ind w:left="0"/>
        <w:jc w:val="both"/>
      </w:pPr>
      <w:bookmarkStart w:name="z4" w:id="0"/>
      <w:r>
        <w:rPr>
          <w:rFonts w:ascii="Times New Roman"/>
          <w:b w:val="false"/>
          <w:i w:val="false"/>
          <w:color w:val="000000"/>
          <w:sz w:val="28"/>
        </w:rPr>
        <w:t>
      Жылыой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Жылыой аудандық мәслихатының 2019 жылғы 25 қырқүйектегі № 38-3 "Жылыой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4506 болып тіркелген) келесі өзерістер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"Жылыой ауданының ауылдық елді мекендеріне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5 тармағы</w:t>
      </w:r>
      <w:r>
        <w:rPr>
          <w:rFonts w:ascii="Times New Roman"/>
          <w:b w:val="false"/>
          <w:i w:val="false"/>
          <w:color w:val="000000"/>
          <w:sz w:val="28"/>
        </w:rPr>
        <w:t xml:space="preserve"> жаңа редакцияда мазмұндалсын:</w:t>
      </w:r>
    </w:p>
    <w:bookmarkEnd w:id="4"/>
    <w:bookmarkStart w:name="z9" w:id="5"/>
    <w:p>
      <w:pPr>
        <w:spacing w:after="0"/>
        <w:ind w:left="0"/>
        <w:jc w:val="both"/>
      </w:pPr>
      <w:r>
        <w:rPr>
          <w:rFonts w:ascii="Times New Roman"/>
          <w:b w:val="false"/>
          <w:i w:val="false"/>
          <w:color w:val="000000"/>
          <w:sz w:val="28"/>
        </w:rPr>
        <w:t>
       "Әлеуметтік қолдау жылына бір рет бюджет қаражаты есебінен 5 (бес) айлық есептік көрсеткіш мөлшерінде көрсетіледі.".</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Мыңбаев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