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14bcc" w14:textId="1b14b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қалалық мәслихатының 2015 жылғы 19 қарашадағы № 308 "Атырау қаласында тұратын аз қамтылған отбасыларға (азаматтарға) тұрғын үй көмегін көрсетудің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Атырау қалалық мәслихатының 2023 жылғы 16 қаңтардағы № 223 шешімі. Атырау облысының Әділет департаментінде 2023 жылғы 20 қаңтарда № 4972 болып тіркелді. Күші жойылды - Атырау облысы Атырау қалалық мәслихатының 12 сәуірдегі 2024 жылғы № 102 шешімімен</w:t>
      </w:r>
    </w:p>
    <w:p>
      <w:pPr>
        <w:spacing w:after="0"/>
        <w:ind w:left="0"/>
        <w:jc w:val="both"/>
      </w:pPr>
      <w:r>
        <w:rPr>
          <w:rFonts w:ascii="Times New Roman"/>
          <w:b w:val="false"/>
          <w:i w:val="false"/>
          <w:color w:val="ff0000"/>
          <w:sz w:val="28"/>
        </w:rPr>
        <w:t xml:space="preserve">
      Ескерту. Күші жойылды - Атырау облысы Атырау қалалық мәслихатының 12.04.2024 № </w:t>
      </w:r>
      <w:r>
        <w:rPr>
          <w:rFonts w:ascii="Times New Roman"/>
          <w:b w:val="false"/>
          <w:i w:val="false"/>
          <w:color w:val="ff0000"/>
          <w:sz w:val="28"/>
        </w:rPr>
        <w:t>102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Атырау қаласының мәслихаты ШЕШТІ:</w:t>
      </w:r>
    </w:p>
    <w:bookmarkEnd w:id="0"/>
    <w:bookmarkStart w:name="z5" w:id="1"/>
    <w:p>
      <w:pPr>
        <w:spacing w:after="0"/>
        <w:ind w:left="0"/>
        <w:jc w:val="both"/>
      </w:pPr>
      <w:r>
        <w:rPr>
          <w:rFonts w:ascii="Times New Roman"/>
          <w:b w:val="false"/>
          <w:i w:val="false"/>
          <w:color w:val="000000"/>
          <w:sz w:val="28"/>
        </w:rPr>
        <w:t xml:space="preserve">
      1. Атырау қалалық мәслихатының "Атырау қаласында тұратын аз қамтылған отбасыларға (азаматтарға) тұрғын үй көмегін көрсетудің қағидасын бекіту туралы" 2015 жылғы 19 қарашадағы № 308 шешіміне (нормативтік құқықтық актілерді мемлекеттік тіркеу тізілімінде № 3389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"Атырау қаласында тұрғын үй көмегін көрсетудің мөлшері мен тәртібін айқындау туралы";</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xml:space="preserve">
       "Қазақстан Республикасының "Тұрғын үй қатынастары туралы" Заңының 97-бабының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Атырау қалалық мәслихаты ШЕШТІ:";</w:t>
      </w:r>
    </w:p>
    <w:bookmarkEnd w:id="5"/>
    <w:bookmarkStart w:name="z10"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6"/>
    <w:bookmarkStart w:name="z11" w:id="7"/>
    <w:p>
      <w:pPr>
        <w:spacing w:after="0"/>
        <w:ind w:left="0"/>
        <w:jc w:val="both"/>
      </w:pPr>
      <w:r>
        <w:rPr>
          <w:rFonts w:ascii="Times New Roman"/>
          <w:b w:val="false"/>
          <w:i w:val="false"/>
          <w:color w:val="000000"/>
          <w:sz w:val="28"/>
        </w:rPr>
        <w:t>
       "1. Атырау қаласында тұрғын үй көмегін көрсетудің мөлшері мен тәртібі, осы шешімнің қосымшасына сәйкес айқындалсын.";</w:t>
      </w:r>
    </w:p>
    <w:bookmarkEnd w:id="7"/>
    <w:bookmarkStart w:name="z12" w:id="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8"/>
    <w:bookmarkStart w:name="z13" w:id="9"/>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Атырау қаласы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Джаумбаев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қаласының</w:t>
            </w:r>
            <w:r>
              <w:br/>
            </w:r>
            <w:r>
              <w:rPr>
                <w:rFonts w:ascii="Times New Roman"/>
                <w:b w:val="false"/>
                <w:i w:val="false"/>
                <w:color w:val="000000"/>
                <w:sz w:val="20"/>
              </w:rPr>
              <w:t>Мәслихатының 2023 жылғы</w:t>
            </w:r>
            <w:r>
              <w:br/>
            </w:r>
            <w:r>
              <w:rPr>
                <w:rFonts w:ascii="Times New Roman"/>
                <w:b w:val="false"/>
                <w:i w:val="false"/>
                <w:color w:val="000000"/>
                <w:sz w:val="20"/>
              </w:rPr>
              <w:t>16 қаңтардағы № 223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қалалық</w:t>
            </w:r>
            <w:r>
              <w:br/>
            </w:r>
            <w:r>
              <w:rPr>
                <w:rFonts w:ascii="Times New Roman"/>
                <w:b w:val="false"/>
                <w:i w:val="false"/>
                <w:color w:val="000000"/>
                <w:sz w:val="20"/>
              </w:rPr>
              <w:t>мәслихатының 2015 жылғы</w:t>
            </w:r>
            <w:r>
              <w:br/>
            </w:r>
            <w:r>
              <w:rPr>
                <w:rFonts w:ascii="Times New Roman"/>
                <w:b w:val="false"/>
                <w:i w:val="false"/>
                <w:color w:val="000000"/>
                <w:sz w:val="20"/>
              </w:rPr>
              <w:t>19 қарашадағы № 308 шешіміне</w:t>
            </w:r>
            <w:r>
              <w:br/>
            </w:r>
            <w:r>
              <w:rPr>
                <w:rFonts w:ascii="Times New Roman"/>
                <w:b w:val="false"/>
                <w:i w:val="false"/>
                <w:color w:val="000000"/>
                <w:sz w:val="20"/>
              </w:rPr>
              <w:t>қосымша</w:t>
            </w:r>
          </w:p>
        </w:tc>
      </w:tr>
    </w:tbl>
    <w:bookmarkStart w:name="z17" w:id="10"/>
    <w:p>
      <w:pPr>
        <w:spacing w:after="0"/>
        <w:ind w:left="0"/>
        <w:jc w:val="left"/>
      </w:pPr>
      <w:r>
        <w:rPr>
          <w:rFonts w:ascii="Times New Roman"/>
          <w:b/>
          <w:i w:val="false"/>
          <w:color w:val="000000"/>
        </w:rPr>
        <w:t xml:space="preserve"> Атырау қаласында тұрғын үй көмегін көрсетудің мөлшері мен тәртібі</w:t>
      </w:r>
    </w:p>
    <w:bookmarkEnd w:id="10"/>
    <w:bookmarkStart w:name="z18" w:id="11"/>
    <w:p>
      <w:pPr>
        <w:spacing w:after="0"/>
        <w:ind w:left="0"/>
        <w:jc w:val="both"/>
      </w:pPr>
      <w:r>
        <w:rPr>
          <w:rFonts w:ascii="Times New Roman"/>
          <w:b w:val="false"/>
          <w:i w:val="false"/>
          <w:color w:val="000000"/>
          <w:sz w:val="28"/>
        </w:rPr>
        <w:t>
      1. Тұрғын үй көмегі Атырау қаласының жергілікті бюджеті қаражаты есебінен Атырау қаласында тұратын, Қазақстан Республикасының аумағындағы жалғыз тұрғынжай ретінде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11"/>
    <w:bookmarkStart w:name="z19" w:id="12"/>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12"/>
    <w:bookmarkStart w:name="z20" w:id="13"/>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13"/>
    <w:bookmarkStart w:name="z21" w:id="14"/>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14"/>
    <w:bookmarkStart w:name="z22" w:id="15"/>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5 (бес) пайыз мөлшерінде.</w:t>
      </w:r>
    </w:p>
    <w:bookmarkEnd w:id="15"/>
    <w:bookmarkStart w:name="z23" w:id="16"/>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16"/>
    <w:bookmarkStart w:name="z24" w:id="17"/>
    <w:p>
      <w:pPr>
        <w:spacing w:after="0"/>
        <w:ind w:left="0"/>
        <w:jc w:val="both"/>
      </w:pPr>
      <w:r>
        <w:rPr>
          <w:rFonts w:ascii="Times New Roman"/>
          <w:b w:val="false"/>
          <w:i w:val="false"/>
          <w:color w:val="000000"/>
          <w:sz w:val="28"/>
        </w:rPr>
        <w:t>
      2. Тұрғын үй көмегін тағайындау "Атырау қалалық жұмыспен қамту, әлеуметтік бағдарламалар және азаматтық хал актілерін тіркеу бөлімі" мемлекеттік мекемесімен (бұдан әрі – уәкілетті орган) жүзеге асырылады.</w:t>
      </w:r>
    </w:p>
    <w:bookmarkEnd w:id="17"/>
    <w:bookmarkStart w:name="z25" w:id="18"/>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тәртібін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тәртіппен есептейді.</w:t>
      </w:r>
    </w:p>
    <w:bookmarkEnd w:id="18"/>
    <w:bookmarkStart w:name="z26" w:id="19"/>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көрсетілетін қызметтерді және телекоммуникация желісіне қосылған телефон үшін абоненттік төлемақының өсуі</w:t>
      </w:r>
    </w:p>
    <w:bookmarkEnd w:id="19"/>
    <w:bookmarkStart w:name="z27" w:id="20"/>
    <w:p>
      <w:pPr>
        <w:spacing w:after="0"/>
        <w:ind w:left="0"/>
        <w:jc w:val="both"/>
      </w:pPr>
      <w:r>
        <w:rPr>
          <w:rFonts w:ascii="Times New Roman"/>
          <w:b w:val="false"/>
          <w:i w:val="false"/>
          <w:color w:val="000000"/>
          <w:sz w:val="28"/>
        </w:rPr>
        <w:t>
      бөлігінде байланыс қызметтерін тұтыну, мемлекеттік тұрғын үй қорынан тұрғынжайды және жеке тұрғын үй қорынан жергілікті атқарушы орган жалға алған тұрғынжайды пайдалану шығыстарына ақы төлеу сомасы мен аз қамтылған отбасының (азаматтардың) осы мақсаттарға шығыстарының жергілікті өкілді органдар белгiлеген шекті жол берілетін деңгейінің арасындағы айырма ретiнде айқындалады.</w:t>
      </w:r>
    </w:p>
    <w:bookmarkEnd w:id="20"/>
    <w:bookmarkStart w:name="z28" w:id="21"/>
    <w:p>
      <w:pPr>
        <w:spacing w:after="0"/>
        <w:ind w:left="0"/>
        <w:jc w:val="both"/>
      </w:pPr>
      <w:r>
        <w:rPr>
          <w:rFonts w:ascii="Times New Roman"/>
          <w:b w:val="false"/>
          <w:i w:val="false"/>
          <w:color w:val="000000"/>
          <w:sz w:val="28"/>
        </w:rPr>
        <w:t>
      Тұрғын үй көмегін тағайындау кезінде пайдалы алаңы бір адамға 15 (он бес) шаршы метрден кем емес және 18 (он сегіз) шаршы метрден артық емес мөлшерде, бірақ бір бөлмелі пәтерден немесе жатақханадағы бөлмеден кем емес аудан нормасы қабылданады.</w:t>
      </w:r>
    </w:p>
    <w:bookmarkEnd w:id="21"/>
    <w:bookmarkStart w:name="z29" w:id="22"/>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22"/>
    <w:bookmarkStart w:name="z30" w:id="23"/>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ережесіне сәйкес "Азаматтарға арналған үкімет" мемлекеттік корпорациясы" коммерциялық емес акционерлік қоғамына және/немесе "электрондық үкімет" веб-порталына (бұдан әрі – Мемлекеттік корпорация) тоқсанына бір рет жүгінеді.</w:t>
      </w:r>
    </w:p>
    <w:bookmarkEnd w:id="23"/>
    <w:bookmarkStart w:name="z31" w:id="24"/>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сегіз жұмыс күнін құрайды.</w:t>
      </w:r>
    </w:p>
    <w:bookmarkEnd w:id="24"/>
    <w:bookmarkStart w:name="z32" w:id="25"/>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25"/>
    <w:bookmarkStart w:name="z33" w:id="26"/>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қала бюджетінде көзделген қаражат шегінде жүзеге асырылады.</w:t>
      </w:r>
    </w:p>
    <w:bookmarkEnd w:id="26"/>
    <w:bookmarkStart w:name="z34" w:id="27"/>
    <w:p>
      <w:pPr>
        <w:spacing w:after="0"/>
        <w:ind w:left="0"/>
        <w:jc w:val="both"/>
      </w:pPr>
      <w:r>
        <w:rPr>
          <w:rFonts w:ascii="Times New Roman"/>
          <w:b w:val="false"/>
          <w:i w:val="false"/>
          <w:color w:val="000000"/>
          <w:sz w:val="28"/>
        </w:rPr>
        <w:t>
      9. Аз қамтылған отбасыларға (азаматтарға) тұрғын үй көмегін төлеуді уәкілетті орган екінші деңгейдегі банктер арқылы ай сайын тағайындалған айдан кейінгі айдың 10-на дейін жүзеге асырады.</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