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6f2a" w14:textId="89d6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Амандық ауылдық округінің Амандық, Ильичевка және Аймақ ауылдарының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Амандық ауылдық округі әкімінің 2023 жылғы 30 наурыздағы № 6 шешімі. Солтүстік Қазақстан облысының Әділет департаментінде 2023 жылғы 3 сәуірде № 7459-15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 жанындағы облыстық ономастика комиссиясының 2021 жылғы 16 сәуірдегі қорытындысы негізінде, Амандық, Аймақ, Ильичевка ауылдары халқының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Амандық ауылдық округі Амандық ауылының атаусыз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атаусыз көшеге - Жақан Сыздықов көшесі;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- Абылай хан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Тезекбай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Интернациональная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Амандық ауылдық округі Ильичевка ауылының атаусыз көшелеріне келесі атаулар берілсін: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Нефтебаза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Станционная көшесі.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облысы Тайынша ауданы Амандық ауылдық округі Аймақ ауылының атаусыз көшелеріне келесі атаулар берілсін: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- Шоқан Уәлиханов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Гагарин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Железнодорожная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Бейбітшілік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көшеге – Юбилейная көшесі.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