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73d5" w14:textId="16d73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2016 жылғы 27 маусымдағы № 5/7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мәслихатының 2023 жылғы 12 мамырдағы № 4/2 шешімі. Солтүстік Қазақстан облысының Әділет департаментінде 2023 жылғы 15 мамырда № 7499-15 болып тіркелді. Күші жойылды - Солтүстік Қазақстан облысы Мамлют ауданы мәслихатының 2023 жылғы 11 желтоқсандағы № 14/4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11.12.2023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Мамлют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27 маусымдағы № 5/7 </w:t>
      </w:r>
      <w:r>
        <w:rPr>
          <w:rFonts w:ascii="Times New Roman"/>
          <w:b w:val="false"/>
          <w:i w:val="false"/>
          <w:color w:val="000000"/>
          <w:sz w:val="28"/>
        </w:rPr>
        <w:t>шешіміне</w:t>
      </w:r>
      <w:r>
        <w:rPr>
          <w:rFonts w:ascii="Times New Roman"/>
          <w:b w:val="false"/>
          <w:i w:val="false"/>
          <w:color w:val="000000"/>
          <w:sz w:val="28"/>
        </w:rPr>
        <w:t xml:space="preserve"> ( Нормативтік құқықтық актілерді мемлекеттік тіркеу тізілімінде № 3844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жоғарғыда көрсетілген шешіммен бекітілген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2023 жылғы 1 мамырдан бастап туындаған құқықтық қатынастарға таратылады.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Каримова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0" w:id="4"/>
    <w:p>
      <w:pPr>
        <w:spacing w:after="0"/>
        <w:ind w:left="0"/>
        <w:jc w:val="left"/>
      </w:pPr>
      <w:r>
        <w:rPr>
          <w:rFonts w:ascii="Times New Roman"/>
          <w:b/>
          <w:i w:val="false"/>
          <w:color w:val="000000"/>
        </w:rPr>
        <w:t xml:space="preserve">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1" w:id="5"/>
    <w:p>
      <w:pPr>
        <w:spacing w:after="0"/>
        <w:ind w:left="0"/>
        <w:jc w:val="left"/>
      </w:pPr>
      <w:r>
        <w:rPr>
          <w:rFonts w:ascii="Times New Roman"/>
          <w:b/>
          <w:i w:val="false"/>
          <w:color w:val="000000"/>
        </w:rPr>
        <w:t xml:space="preserve"> 1-тарау. Жалпы ережелер</w:t>
      </w:r>
    </w:p>
    <w:bookmarkEnd w:id="5"/>
    <w:bookmarkStart w:name="z22" w:id="6"/>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2013 жылғы 21 мамырдағы № 504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3"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4" w:id="8"/>
    <w:p>
      <w:pPr>
        <w:spacing w:after="0"/>
        <w:ind w:left="0"/>
        <w:jc w:val="both"/>
      </w:pPr>
      <w:r>
        <w:rPr>
          <w:rFonts w:ascii="Times New Roman"/>
          <w:b w:val="false"/>
          <w:i w:val="false"/>
          <w:color w:val="000000"/>
          <w:sz w:val="28"/>
        </w:rPr>
        <w:t>
      1) "Азаматтарға арналған үкімет" мемлекеттік корпорациясының филиалы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25"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Солтүстік Қазақстан облысы Мамлют ауданы әкімінің шешімімен құрылатын комиссия;</w:t>
      </w:r>
    </w:p>
    <w:bookmarkEnd w:id="9"/>
    <w:bookmarkStart w:name="z26"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қаржылық кіріс;</w:t>
      </w:r>
    </w:p>
    <w:bookmarkEnd w:id="10"/>
    <w:bookmarkStart w:name="z27"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8"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9"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30" w:id="14"/>
    <w:p>
      <w:pPr>
        <w:spacing w:after="0"/>
        <w:ind w:left="0"/>
        <w:jc w:val="both"/>
      </w:pPr>
      <w:r>
        <w:rPr>
          <w:rFonts w:ascii="Times New Roman"/>
          <w:b w:val="false"/>
          <w:i w:val="false"/>
          <w:color w:val="000000"/>
          <w:sz w:val="28"/>
        </w:rPr>
        <w:t>
      7) уәкілетті орган – "Солтүстік Қазақстан облысы Мамлют ауданы әкімдігінің жұмыспен қамту және әлеуметтік бағдарламалар бөлімі" коммуналдық мемлекеттік мекемесі;</w:t>
      </w:r>
    </w:p>
    <w:bookmarkEnd w:id="14"/>
    <w:bookmarkStart w:name="z31"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әзірлеу үшін, қала, ауылдық округтер әкімдерінің шешімімен құрылатын комиссия;</w:t>
      </w:r>
    </w:p>
    <w:bookmarkEnd w:id="15"/>
    <w:bookmarkStart w:name="z32" w:id="16"/>
    <w:p>
      <w:pPr>
        <w:spacing w:after="0"/>
        <w:ind w:left="0"/>
        <w:jc w:val="both"/>
      </w:pPr>
      <w:r>
        <w:rPr>
          <w:rFonts w:ascii="Times New Roman"/>
          <w:b w:val="false"/>
          <w:i w:val="false"/>
          <w:color w:val="000000"/>
          <w:sz w:val="28"/>
        </w:rPr>
        <w:t>
      9)ашекті шама – бекітілген әлеуметтік көмектің ең жоғары мөлшері.</w:t>
      </w:r>
    </w:p>
    <w:bookmarkEnd w:id="16"/>
    <w:bookmarkStart w:name="z33"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(әрі-қарай алушылар) жекелеген санаттарына өмірлік қиын жағдай туындаған жағдайда, сондай-ақ мереке күндеріне ақшалай нысанда көрсетілетін көмек түсініледі.</w:t>
      </w:r>
    </w:p>
    <w:bookmarkEnd w:id="17"/>
    <w:bookmarkStart w:name="z34"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35" w:id="19"/>
    <w:p>
      <w:pPr>
        <w:spacing w:after="0"/>
        <w:ind w:left="0"/>
        <w:jc w:val="both"/>
      </w:pPr>
      <w:r>
        <w:rPr>
          <w:rFonts w:ascii="Times New Roman"/>
          <w:b w:val="false"/>
          <w:i w:val="false"/>
          <w:color w:val="000000"/>
          <w:sz w:val="28"/>
        </w:rPr>
        <w:t>
      5. Әлеуметтік көмек "Қазақстан Республикасында мүгедектігі бар адамдарды әлеуметтік қорғау туралы" Қазақстан Республикасы Заңының 16-бабында және "Ардагерлер туралы" Қазақстан Республикасы Заңының 10-бабы 1-тармағының 2) тармақшасында, 11-бабы 1-тармағының 2) тармақшасында, 12-бабы 1-тармағының 2) тармақшасында, 13-бабының 2) тармақшасында көрсетілген тұлғаларға осы Қағидаларда көзделген тәртіппен көрсетіледі.</w:t>
      </w:r>
    </w:p>
    <w:bookmarkEnd w:id="19"/>
    <w:bookmarkStart w:name="z36" w:id="20"/>
    <w:p>
      <w:pPr>
        <w:spacing w:after="0"/>
        <w:ind w:left="0"/>
        <w:jc w:val="both"/>
      </w:pPr>
      <w:r>
        <w:rPr>
          <w:rFonts w:ascii="Times New Roman"/>
          <w:b w:val="false"/>
          <w:i w:val="false"/>
          <w:color w:val="000000"/>
          <w:sz w:val="28"/>
        </w:rPr>
        <w:t>
      6. Осы Қағидалар Солтүстік Қазақстан облысы Мамлют ауданы аумағында тұрақты тұратын адамдарға таратылады.</w:t>
      </w:r>
    </w:p>
    <w:bookmarkEnd w:id="20"/>
    <w:bookmarkStart w:name="z37" w:id="21"/>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1"/>
    <w:bookmarkStart w:name="z38" w:id="22"/>
    <w:p>
      <w:pPr>
        <w:spacing w:after="0"/>
        <w:ind w:left="0"/>
        <w:jc w:val="both"/>
      </w:pPr>
      <w:r>
        <w:rPr>
          <w:rFonts w:ascii="Times New Roman"/>
          <w:b w:val="false"/>
          <w:i w:val="false"/>
          <w:color w:val="000000"/>
          <w:sz w:val="28"/>
        </w:rPr>
        <w:t>
      7. Алушылар санаттарының тізбесі және әлеуметтік көмектің шекті шамалары осы Қағидалармен орнатылады.</w:t>
      </w:r>
    </w:p>
    <w:bookmarkEnd w:id="22"/>
    <w:bookmarkStart w:name="z39" w:id="23"/>
    <w:p>
      <w:pPr>
        <w:spacing w:after="0"/>
        <w:ind w:left="0"/>
        <w:jc w:val="both"/>
      </w:pPr>
      <w:r>
        <w:rPr>
          <w:rFonts w:ascii="Times New Roman"/>
          <w:b w:val="false"/>
          <w:i w:val="false"/>
          <w:color w:val="000000"/>
          <w:sz w:val="28"/>
        </w:rPr>
        <w:t>
      8. Мереке күндеріне бір реттік әлеуметтік көмек келесі санаттағы азаматтарға көрсетіледі:</w:t>
      </w:r>
    </w:p>
    <w:bookmarkEnd w:id="23"/>
    <w:bookmarkStart w:name="z40" w:id="24"/>
    <w:p>
      <w:pPr>
        <w:spacing w:after="0"/>
        <w:ind w:left="0"/>
        <w:jc w:val="both"/>
      </w:pPr>
      <w:r>
        <w:rPr>
          <w:rFonts w:ascii="Times New Roman"/>
          <w:b w:val="false"/>
          <w:i w:val="false"/>
          <w:color w:val="000000"/>
          <w:sz w:val="28"/>
        </w:rPr>
        <w:t>
      1) 8 наурыз – Халықаралық әйелдер күніне орай:</w:t>
      </w:r>
    </w:p>
    <w:bookmarkEnd w:id="24"/>
    <w:bookmarkStart w:name="z41" w:id="25"/>
    <w:p>
      <w:pPr>
        <w:spacing w:after="0"/>
        <w:ind w:left="0"/>
        <w:jc w:val="both"/>
      </w:pPr>
      <w:r>
        <w:rPr>
          <w:rFonts w:ascii="Times New Roman"/>
          <w:b w:val="false"/>
          <w:i w:val="false"/>
          <w:color w:val="000000"/>
          <w:sz w:val="28"/>
        </w:rPr>
        <w:t>
      "Алтын алқа", "Күміс алқа" алқаларымен, I және II дәрежелі "Ана даңқы" ордендерімен марапатталған немесе бұрын "Батыр Ана" атағын алған көп балалы аналарға - 10 (он) айлық есептік көрсеткіштер мөлшерінде;</w:t>
      </w:r>
    </w:p>
    <w:bookmarkEnd w:id="25"/>
    <w:bookmarkStart w:name="z42" w:id="26"/>
    <w:p>
      <w:pPr>
        <w:spacing w:after="0"/>
        <w:ind w:left="0"/>
        <w:jc w:val="both"/>
      </w:pPr>
      <w:r>
        <w:rPr>
          <w:rFonts w:ascii="Times New Roman"/>
          <w:b w:val="false"/>
          <w:i w:val="false"/>
          <w:color w:val="000000"/>
          <w:sz w:val="28"/>
        </w:rPr>
        <w:t>
      құрамында бірге тұратын кәмелетке толмаған төрт және одан да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отбасыларына - 5 (бес) айлық есептік көрсеткіштер мөлшерінде;</w:t>
      </w:r>
    </w:p>
    <w:bookmarkEnd w:id="26"/>
    <w:bookmarkStart w:name="z43" w:id="27"/>
    <w:p>
      <w:pPr>
        <w:spacing w:after="0"/>
        <w:ind w:left="0"/>
        <w:jc w:val="both"/>
      </w:pPr>
      <w:r>
        <w:rPr>
          <w:rFonts w:ascii="Times New Roman"/>
          <w:b w:val="false"/>
          <w:i w:val="false"/>
          <w:color w:val="000000"/>
          <w:sz w:val="28"/>
        </w:rPr>
        <w:t>
      2) 7 мамыр – Отан қорғаушы күніне орай:</w:t>
      </w:r>
    </w:p>
    <w:bookmarkEnd w:id="27"/>
    <w:bookmarkStart w:name="z44" w:id="28"/>
    <w:p>
      <w:pPr>
        <w:spacing w:after="0"/>
        <w:ind w:left="0"/>
        <w:jc w:val="both"/>
      </w:pPr>
      <w:r>
        <w:rPr>
          <w:rFonts w:ascii="Times New Roman"/>
          <w:b w:val="false"/>
          <w:i w:val="false"/>
          <w:color w:val="000000"/>
          <w:sz w:val="28"/>
        </w:rPr>
        <w:t>
      бұрынғы Кеңестік Социалистік Республикалар Одағы (бұдан әрі – бұрынғы КСР Одағы) Қорғаныс министрлiгiнің, iшкi iстер және мемлекеттiк қауiпсiздiк органдарының әскери мiндеттiлер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 (бес) айлық есептік көрсеткіштер мөлшерінде;</w:t>
      </w:r>
    </w:p>
    <w:bookmarkEnd w:id="28"/>
    <w:bookmarkStart w:name="z45" w:id="29"/>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 (бес) айлық есептік көрсеткіштер мөлшерінде;</w:t>
      </w:r>
    </w:p>
    <w:bookmarkEnd w:id="29"/>
    <w:bookmarkStart w:name="z46" w:id="30"/>
    <w:p>
      <w:pPr>
        <w:spacing w:after="0"/>
        <w:ind w:left="0"/>
        <w:jc w:val="both"/>
      </w:pPr>
      <w:r>
        <w:rPr>
          <w:rFonts w:ascii="Times New Roman"/>
          <w:b w:val="false"/>
          <w:i w:val="false"/>
          <w:color w:val="000000"/>
          <w:sz w:val="28"/>
        </w:rPr>
        <w:t>
      3) 9 мамыр – Жеңіс күніне орай:</w:t>
      </w:r>
    </w:p>
    <w:bookmarkEnd w:id="30"/>
    <w:bookmarkStart w:name="z47" w:id="31"/>
    <w:p>
      <w:pPr>
        <w:spacing w:after="0"/>
        <w:ind w:left="0"/>
        <w:jc w:val="both"/>
      </w:pPr>
      <w:r>
        <w:rPr>
          <w:rFonts w:ascii="Times New Roman"/>
          <w:b w:val="false"/>
          <w:i w:val="false"/>
          <w:color w:val="000000"/>
          <w:sz w:val="28"/>
        </w:rPr>
        <w:t>
      Ұлы Отан соғысының қатысушылары мен мүгедектігі бар адамдарға – 1 500 000 (бір миллион бес жүз мың) теңге мөлшерінде;</w:t>
      </w:r>
    </w:p>
    <w:bookmarkEnd w:id="31"/>
    <w:bookmarkStart w:name="z48" w:id="3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32"/>
    <w:bookmarkStart w:name="z49" w:id="3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 мөлшерінде;</w:t>
      </w:r>
    </w:p>
    <w:bookmarkEnd w:id="33"/>
    <w:bookmarkStart w:name="z50" w:id="3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34"/>
    <w:bookmarkStart w:name="z51" w:id="3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35"/>
    <w:bookmarkStart w:name="z52" w:id="36"/>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36"/>
    <w:bookmarkStart w:name="z53" w:id="3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 теңге мөлшерінде;</w:t>
      </w:r>
    </w:p>
    <w:bookmarkEnd w:id="37"/>
    <w:bookmarkStart w:name="z54" w:id="3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38"/>
    <w:bookmarkStart w:name="z55" w:id="39"/>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39"/>
    <w:bookmarkStart w:name="z56" w:id="40"/>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адамдарға- 60 000 (алпыс мың ) теңге мөлшерінде;</w:t>
      </w:r>
    </w:p>
    <w:bookmarkEnd w:id="40"/>
    <w:bookmarkStart w:name="z57" w:id="41"/>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- 60 000 (алпыс мың) теңге мөлшерінде;</w:t>
      </w:r>
    </w:p>
    <w:bookmarkEnd w:id="41"/>
    <w:bookmarkStart w:name="z58" w:id="4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зайыптарына (жұбайларына)- 30 000 (отыз мың) теңге мөлшерінде;</w:t>
      </w:r>
    </w:p>
    <w:bookmarkEnd w:id="42"/>
    <w:bookmarkStart w:name="z59" w:id="4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bookmarkEnd w:id="43"/>
    <w:bookmarkStart w:name="z60" w:id="4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көрсеткіштер мөлшерінде;</w:t>
      </w:r>
    </w:p>
    <w:bookmarkEnd w:id="44"/>
    <w:bookmarkStart w:name="z61" w:id="4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 (он бес) айлық есептік көрсеткіштер мөлшерінде;</w:t>
      </w:r>
    </w:p>
    <w:bookmarkEnd w:id="45"/>
    <w:bookmarkStart w:name="z62" w:id="4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балалары- 15 (он бес) айлық есептік көрсеткіштер мөлшерінде;</w:t>
      </w:r>
    </w:p>
    <w:bookmarkEnd w:id="46"/>
    <w:bookmarkStart w:name="z63" w:id="4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- 15 (он бес) айлық есептік көрсеткіштер мөлшерінде;</w:t>
      </w:r>
    </w:p>
    <w:bookmarkEnd w:id="47"/>
    <w:bookmarkStart w:name="z64" w:id="48"/>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отбасыларына- 15 (он бес) айлық есептік көрсеткіштер мөлшерінде;</w:t>
      </w:r>
    </w:p>
    <w:bookmarkEnd w:id="48"/>
    <w:bookmarkStart w:name="z65" w:id="49"/>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-15 (он бес) айлық есептік көрсеткіштер мөлшерінде;</w:t>
      </w:r>
    </w:p>
    <w:bookmarkEnd w:id="49"/>
    <w:bookmarkStart w:name="z66" w:id="50"/>
    <w:p>
      <w:pPr>
        <w:spacing w:after="0"/>
        <w:ind w:left="0"/>
        <w:jc w:val="both"/>
      </w:pP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қызметшiлерге-35 (отыз бес) айлық есептік көрсеткіштер мөлшерінде;</w:t>
      </w:r>
    </w:p>
    <w:bookmarkEnd w:id="50"/>
    <w:bookmarkStart w:name="z67" w:id="5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қызметшілерге- 35 (отыз бес) айлық есептік көрсеткіштер мөлшерінде;</w:t>
      </w:r>
    </w:p>
    <w:bookmarkEnd w:id="51"/>
    <w:bookmarkStart w:name="z68" w:id="52"/>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қызметшілерге- 35 (отыз бес) айлық есептік көрсеткіштер мөлшерінде;</w:t>
      </w:r>
    </w:p>
    <w:bookmarkEnd w:id="52"/>
    <w:bookmarkStart w:name="z69" w:id="53"/>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- 35 (отыз бес) айлық есептік көрсеткіштер мөлшерінде;</w:t>
      </w:r>
    </w:p>
    <w:bookmarkEnd w:id="53"/>
    <w:bookmarkStart w:name="z70" w:id="54"/>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- 35 (отыз бес) айлық есептік көрсеткіш мөлшерінде;</w:t>
      </w:r>
    </w:p>
    <w:bookmarkEnd w:id="54"/>
    <w:bookmarkStart w:name="z71" w:id="55"/>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 мен қызметшiлерге - 35 (отыз бес) айлық есептік көрсеткіштер мөлшерінде;</w:t>
      </w:r>
    </w:p>
    <w:bookmarkEnd w:id="55"/>
    <w:bookmarkStart w:name="z72" w:id="5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қызметшілеріне- 35 (отыз бес) айлық есептік көрсеткіштер мөлшерінде;</w:t>
      </w:r>
    </w:p>
    <w:bookmarkEnd w:id="56"/>
    <w:bookmarkStart w:name="z73" w:id="57"/>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қызметшілеріне- 35 (отыз бес) айлық есептік көрсеткіштер мөлшерінде;</w:t>
      </w:r>
    </w:p>
    <w:bookmarkEnd w:id="57"/>
    <w:bookmarkStart w:name="z74" w:id="58"/>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адамдарына- 35 (отыз бес) айлық есептік көрсеткіштер мөлшерінде;</w:t>
      </w:r>
    </w:p>
    <w:bookmarkEnd w:id="58"/>
    <w:bookmarkStart w:name="z75" w:id="59"/>
    <w:p>
      <w:pPr>
        <w:spacing w:after="0"/>
        <w:ind w:left="0"/>
        <w:jc w:val="both"/>
      </w:pPr>
      <w:r>
        <w:rPr>
          <w:rFonts w:ascii="Times New Roman"/>
          <w:b w:val="false"/>
          <w:i w:val="false"/>
          <w:color w:val="000000"/>
          <w:sz w:val="28"/>
        </w:rPr>
        <w:t>
      4) 30 тамыз – Қазақстан Республикасының Конституциясы күніне орай:</w:t>
      </w:r>
    </w:p>
    <w:bookmarkEnd w:id="59"/>
    <w:bookmarkStart w:name="z76" w:id="60"/>
    <w:p>
      <w:pPr>
        <w:spacing w:after="0"/>
        <w:ind w:left="0"/>
        <w:jc w:val="both"/>
      </w:pPr>
      <w:r>
        <w:rPr>
          <w:rFonts w:ascii="Times New Roman"/>
          <w:b w:val="false"/>
          <w:i w:val="false"/>
          <w:color w:val="000000"/>
          <w:sz w:val="28"/>
        </w:rPr>
        <w:t>
      Социалистік Еңбек Ерлеріне, үш дәрежелі Еңбек Даңқы ордендерінің иегерлеріне - 10 (он) айлық есептік көрсеткіштер мөлшерінде;</w:t>
      </w:r>
    </w:p>
    <w:bookmarkEnd w:id="60"/>
    <w:bookmarkStart w:name="z77" w:id="61"/>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- 10 (он) айлық есептік көрсеткіштер мөлшерінде;</w:t>
      </w:r>
    </w:p>
    <w:bookmarkEnd w:id="61"/>
    <w:bookmarkStart w:name="z78" w:id="62"/>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азаматтарына - 10 (он) айлық есептік көрсеткіштер мөлшерінде;</w:t>
      </w:r>
    </w:p>
    <w:bookmarkEnd w:id="62"/>
    <w:bookmarkStart w:name="z79" w:id="63"/>
    <w:p>
      <w:pPr>
        <w:spacing w:after="0"/>
        <w:ind w:left="0"/>
        <w:jc w:val="both"/>
      </w:pPr>
      <w:r>
        <w:rPr>
          <w:rFonts w:ascii="Times New Roman"/>
          <w:b w:val="false"/>
          <w:i w:val="false"/>
          <w:color w:val="000000"/>
          <w:sz w:val="28"/>
        </w:rPr>
        <w:t>
      5) 16 желтоқсан – Қазақстан Республикасының Тәуелсіздігі күніне орай:</w:t>
      </w:r>
    </w:p>
    <w:bookmarkEnd w:id="63"/>
    <w:bookmarkStart w:name="z80" w:id="64"/>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64"/>
    <w:bookmarkStart w:name="z81" w:id="65"/>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w:t>
      </w:r>
    </w:p>
    <w:bookmarkEnd w:id="65"/>
    <w:bookmarkStart w:name="z82" w:id="66"/>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 - 15 (он бес) айлық есептік көрсеткіш мөлшерінде;</w:t>
      </w:r>
    </w:p>
    <w:bookmarkEnd w:id="66"/>
    <w:bookmarkStart w:name="z83" w:id="67"/>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 - 15 (он бес) айлық есептік көрсеткіш мөлшерінде;</w:t>
      </w:r>
    </w:p>
    <w:bookmarkEnd w:id="67"/>
    <w:bookmarkStart w:name="z84" w:id="68"/>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 - 15 (он бес) айлық есептік көрсеткіш мөлшерінде;</w:t>
      </w:r>
    </w:p>
    <w:bookmarkEnd w:id="68"/>
    <w:bookmarkStart w:name="z85" w:id="69"/>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 - 15 (он бес) айлық есептік көрсеткіш мөлшерінде;</w:t>
      </w:r>
    </w:p>
    <w:bookmarkEnd w:id="69"/>
    <w:bookmarkStart w:name="z86" w:id="70"/>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танылғандарға - 15 (он бес) айлық есептік көрсеткіш мөлшерінде;</w:t>
      </w:r>
    </w:p>
    <w:bookmarkEnd w:id="70"/>
    <w:bookmarkStart w:name="z87" w:id="71"/>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1"/>
    <w:bookmarkStart w:name="z88" w:id="72"/>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 көрсетіледі.</w:t>
      </w:r>
    </w:p>
    <w:bookmarkEnd w:id="72"/>
    <w:bookmarkStart w:name="z89" w:id="73"/>
    <w:p>
      <w:pPr>
        <w:spacing w:after="0"/>
        <w:ind w:left="0"/>
        <w:jc w:val="both"/>
      </w:pPr>
      <w:r>
        <w:rPr>
          <w:rFonts w:ascii="Times New Roman"/>
          <w:b w:val="false"/>
          <w:i w:val="false"/>
          <w:color w:val="000000"/>
          <w:sz w:val="28"/>
        </w:rPr>
        <w:t>
      9. Әлеуметтік көмек азаматтардың санаттарына ең төменгі күнкөріс деңгейі мөлшерінің бір еселік шегінен аспайтын адамның (отбасының) жан басына шаққандағы орташа табысын ескере отырып, мынадай негіздер бойынша көрсетіледі:</w:t>
      </w:r>
    </w:p>
    <w:bookmarkEnd w:id="73"/>
    <w:bookmarkStart w:name="z90" w:id="74"/>
    <w:p>
      <w:pPr>
        <w:spacing w:after="0"/>
        <w:ind w:left="0"/>
        <w:jc w:val="both"/>
      </w:pPr>
      <w:r>
        <w:rPr>
          <w:rFonts w:ascii="Times New Roman"/>
          <w:b w:val="false"/>
          <w:i w:val="false"/>
          <w:color w:val="000000"/>
          <w:sz w:val="28"/>
        </w:rPr>
        <w:t>
      жетімдiк және ата-ана қамқорлығының болмауы - 10 (он) айлық есептік көрсеткіш мөлшерінде біржолғы жәрдемақы төленеді;</w:t>
      </w:r>
    </w:p>
    <w:bookmarkEnd w:id="74"/>
    <w:bookmarkStart w:name="z91" w:id="75"/>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балалардың туғаннан бастап үш жасқа дейінгі ерте психофизикалық даму мүмкіндіктерін шектеу; дене және (немесе) ақыл-ой мүмкіндіктерімен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бұрын ауырған ауруы және (немесе) мүгедектігі салдарынан егде жасына байланысты өзіне-өзі қызмет көрсете алмауы; әлеуметтік бейімсіздікке және әлеуметтік депривацияға әкеп соққан қатыгездік - 10 (он) айлық есептік көрсеткіш мөлшерінде біржолғы жәрдемақы төленеді;</w:t>
      </w:r>
    </w:p>
    <w:bookmarkEnd w:id="75"/>
    <w:bookmarkStart w:name="z92" w:id="76"/>
    <w:p>
      <w:pPr>
        <w:spacing w:after="0"/>
        <w:ind w:left="0"/>
        <w:jc w:val="both"/>
      </w:pPr>
      <w:r>
        <w:rPr>
          <w:rFonts w:ascii="Times New Roman"/>
          <w:b w:val="false"/>
          <w:i w:val="false"/>
          <w:color w:val="000000"/>
          <w:sz w:val="28"/>
        </w:rPr>
        <w:t>
      панасыздық (белгілі бір тұрғылықты жері жоқ адамдар), бас бостандығынан айыру орындарынан босату, пробация қызметінде есепте болу –өмірлік қиын жағдай туындаған күннен бастап өтініш көрсету мерзімі алты айдан кешіктірмей біржолғы 10 (он) айлық есептік көрсеткіш мөлшерінде.</w:t>
      </w:r>
    </w:p>
    <w:bookmarkEnd w:id="76"/>
    <w:bookmarkStart w:name="z93" w:id="77"/>
    <w:p>
      <w:pPr>
        <w:spacing w:after="0"/>
        <w:ind w:left="0"/>
        <w:jc w:val="both"/>
      </w:pPr>
      <w:r>
        <w:rPr>
          <w:rFonts w:ascii="Times New Roman"/>
          <w:b w:val="false"/>
          <w:i w:val="false"/>
          <w:color w:val="000000"/>
          <w:sz w:val="28"/>
        </w:rPr>
        <w:t>
      10. Өмірлік қиын жағдайда қалған азаматтардың мынадай санаттарына табыстарын есепке алмай көрсетіледі:</w:t>
      </w:r>
    </w:p>
    <w:bookmarkEnd w:id="77"/>
    <w:bookmarkStart w:name="z94" w:id="78"/>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2 (екі) еселенген мөлшерінде жәрдемақы төленеді;</w:t>
      </w:r>
    </w:p>
    <w:bookmarkEnd w:id="78"/>
    <w:bookmarkStart w:name="z95" w:id="79"/>
    <w:p>
      <w:pPr>
        <w:spacing w:after="0"/>
        <w:ind w:left="0"/>
        <w:jc w:val="both"/>
      </w:pPr>
      <w:r>
        <w:rPr>
          <w:rFonts w:ascii="Times New Roman"/>
          <w:b w:val="false"/>
          <w:i w:val="false"/>
          <w:color w:val="000000"/>
          <w:sz w:val="28"/>
        </w:rPr>
        <w:t>
      азаматқа (отбасына) өмірлік қиын жағдай туындаған сәттен бастап өтініш көрсету мерзімі алты айдан кешіктірмей дүлей зілзаланың немесе өрттің салдарынан оларға не олардың мүлкіне зиян келтіргені бойынша - тұрғын үй (тұрғын үй құрылысы) меншік иелерінің біріне 100 (жүз) айлық есептік көрсеткіш мөлшерінде біржолғы жәрдемақы төленеді;</w:t>
      </w:r>
    </w:p>
    <w:bookmarkEnd w:id="79"/>
    <w:bookmarkStart w:name="z96" w:id="80"/>
    <w:p>
      <w:pPr>
        <w:spacing w:after="0"/>
        <w:ind w:left="0"/>
        <w:jc w:val="both"/>
      </w:pPr>
      <w:r>
        <w:rPr>
          <w:rFonts w:ascii="Times New Roman"/>
          <w:b w:val="false"/>
          <w:i w:val="false"/>
          <w:color w:val="000000"/>
          <w:sz w:val="28"/>
        </w:rPr>
        <w:t>
      туберкулезбен ауыратын және Солтүстік Қазақстан облысы әкімдігінің денсаулық сақтау басқармасы" коммуналдық мемлекеттік мекемесінің "Мамлют аудандық ауруханасы" шаруашылық жүргізу құқығындағы коммуналдық мемлекеттік кәсіпорны" ұсынған тізім негізінде амбулаториялық емделуде жүрген азаматтарға қосымша тамақтануға - 6 (алты) айлық есептік көрсеткіш мөлшерінде біржолғы жәрдемақы төленеді.</w:t>
      </w:r>
    </w:p>
    <w:bookmarkEnd w:id="80"/>
    <w:bookmarkStart w:name="z97" w:id="81"/>
    <w:p>
      <w:pPr>
        <w:spacing w:after="0"/>
        <w:ind w:left="0"/>
        <w:jc w:val="both"/>
      </w:pPr>
      <w:r>
        <w:rPr>
          <w:rFonts w:ascii="Times New Roman"/>
          <w:b w:val="false"/>
          <w:i w:val="false"/>
          <w:color w:val="000000"/>
          <w:sz w:val="28"/>
        </w:rPr>
        <w:t>
      11. Біржолғы әлеуметтік көмек азаматтардың мынадай санаттарына табыстарын есепке алмай көрсетіледі:</w:t>
      </w:r>
    </w:p>
    <w:bookmarkEnd w:id="81"/>
    <w:bookmarkStart w:name="z98" w:id="82"/>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тіс протездеу ақысын төлеуге, бағалы металдар мен металл керамикадан, металлакрилден жасалған протездерден басқа, 70 (жетпіс) айлық есептік көрсеткіш мөлшеріндегі сомадан аспайтын мөлшерде;</w:t>
      </w:r>
    </w:p>
    <w:bookmarkEnd w:id="82"/>
    <w:bookmarkStart w:name="z99" w:id="83"/>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санаторий-курорттық емдеу құны мөлшерінде, бірақ 50 (елу) айлық есептік көрсеткіштен аспайтын санаторий-курорттық картадан үзінді көшірме ұсынумен;</w:t>
      </w:r>
    </w:p>
    <w:bookmarkEnd w:id="83"/>
    <w:bookmarkStart w:name="z100" w:id="84"/>
    <w:p>
      <w:pPr>
        <w:spacing w:after="0"/>
        <w:ind w:left="0"/>
        <w:jc w:val="both"/>
      </w:pPr>
      <w:r>
        <w:rPr>
          <w:rFonts w:ascii="Times New Roman"/>
          <w:b w:val="false"/>
          <w:i w:val="false"/>
          <w:color w:val="000000"/>
          <w:sz w:val="28"/>
        </w:rPr>
        <w:t>
      2 (екі) айлық есептік көрсеткіш мөлшерінде табыстарын есепке алмай, уәкілетті ұйым ұсынатын тізім бойынша азаматтардан өтініштер мен қоса берілетін құжаттарды талап етпей, Ұлы Отан соғысының ардагерлеріне коммуналдық қызметтерге және отын сатып алуға ақы төлеуге.</w:t>
      </w:r>
    </w:p>
    <w:bookmarkEnd w:id="84"/>
    <w:bookmarkStart w:name="z101" w:id="85"/>
    <w:p>
      <w:pPr>
        <w:spacing w:after="0"/>
        <w:ind w:left="0"/>
        <w:jc w:val="both"/>
      </w:pPr>
      <w:r>
        <w:rPr>
          <w:rFonts w:ascii="Times New Roman"/>
          <w:b w:val="false"/>
          <w:i w:val="false"/>
          <w:color w:val="000000"/>
          <w:sz w:val="28"/>
        </w:rPr>
        <w:t>
      12. Жиынтық табыс "Мемлекеттік атаулы әлеуметтік көмек алуға үміткер адамның (отбасының) жиынтық табысын есептеудің қағидаларын бекіту туралы" Қазақстан Республикасы Еңбек және халықты әлеуметтік қорғау министрінің 2009 жылғы 28 шілдедегі № 237-ө бұйрығымен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85"/>
    <w:bookmarkStart w:name="z102" w:id="86"/>
    <w:p>
      <w:pPr>
        <w:spacing w:after="0"/>
        <w:ind w:left="0"/>
        <w:jc w:val="left"/>
      </w:pPr>
      <w:r>
        <w:rPr>
          <w:rFonts w:ascii="Times New Roman"/>
          <w:b/>
          <w:i w:val="false"/>
          <w:color w:val="000000"/>
        </w:rPr>
        <w:t xml:space="preserve"> 3-тарау. Әлеуметтік көмек көрсету тәртібі</w:t>
      </w:r>
    </w:p>
    <w:bookmarkEnd w:id="86"/>
    <w:bookmarkStart w:name="z103" w:id="87"/>
    <w:p>
      <w:pPr>
        <w:spacing w:after="0"/>
        <w:ind w:left="0"/>
        <w:jc w:val="both"/>
      </w:pPr>
      <w:r>
        <w:rPr>
          <w:rFonts w:ascii="Times New Roman"/>
          <w:b w:val="false"/>
          <w:i w:val="false"/>
          <w:color w:val="000000"/>
          <w:sz w:val="28"/>
        </w:rPr>
        <w:t>
      13. Әлеуметтік көмек көрсету тәртібі, Үлгілік қағидаларға сәйкес айқындалады.</w:t>
      </w:r>
    </w:p>
    <w:bookmarkEnd w:id="87"/>
    <w:bookmarkStart w:name="z104" w:id="88"/>
    <w:p>
      <w:pPr>
        <w:spacing w:after="0"/>
        <w:ind w:left="0"/>
        <w:jc w:val="both"/>
      </w:pPr>
      <w:r>
        <w:rPr>
          <w:rFonts w:ascii="Times New Roman"/>
          <w:b w:val="false"/>
          <w:i w:val="false"/>
          <w:color w:val="000000"/>
          <w:sz w:val="28"/>
        </w:rPr>
        <w:t>
      14. Мереке күндеріне әлеуметтік көмек алушылардан өтініштер талап етілмей уәкілетті ұйымның не өзге де ұйымдардың ұсынымы бойынша Солтүстік Қазақстан облысы Мамлют ауданы әкімдігі бекітетін тізім бойынша көрсетіледі.</w:t>
      </w:r>
    </w:p>
    <w:bookmarkEnd w:id="88"/>
    <w:bookmarkStart w:name="z105" w:id="89"/>
    <w:p>
      <w:pPr>
        <w:spacing w:after="0"/>
        <w:ind w:left="0"/>
        <w:jc w:val="both"/>
      </w:pPr>
      <w:r>
        <w:rPr>
          <w:rFonts w:ascii="Times New Roman"/>
          <w:b w:val="false"/>
          <w:i w:val="false"/>
          <w:color w:val="000000"/>
          <w:sz w:val="28"/>
        </w:rPr>
        <w:t>
      15. Әлеуметтік көмек ұсынуға шығыстарды қаржыландыру Мамлют ауданының бюджетінде көзделген ағымдағы қаржы жылына арналған қаражат шегінде жүзеге асырылады.</w:t>
      </w:r>
    </w:p>
    <w:bookmarkEnd w:id="89"/>
    <w:bookmarkStart w:name="z106" w:id="90"/>
    <w:p>
      <w:pPr>
        <w:spacing w:after="0"/>
        <w:ind w:left="0"/>
        <w:jc w:val="both"/>
      </w:pPr>
      <w:r>
        <w:rPr>
          <w:rFonts w:ascii="Times New Roman"/>
          <w:b w:val="false"/>
          <w:i w:val="false"/>
          <w:color w:val="000000"/>
          <w:sz w:val="28"/>
        </w:rPr>
        <w:t>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90"/>
    <w:bookmarkStart w:name="z107" w:id="91"/>
    <w:p>
      <w:pPr>
        <w:spacing w:after="0"/>
        <w:ind w:left="0"/>
        <w:jc w:val="both"/>
      </w:pPr>
      <w:r>
        <w:rPr>
          <w:rFonts w:ascii="Times New Roman"/>
          <w:b w:val="false"/>
          <w:i w:val="false"/>
          <w:color w:val="000000"/>
          <w:sz w:val="28"/>
        </w:rPr>
        <w:t>
      16. Әлеуметтік төлемдер "Жергілікті уәкілетті органдардың шешімдері бойынша жеке санаттағы мұқтаж азаматтарға әлеуметтік көмек" 451-007-000 бюджеттік бағдарлама бойынша жүзеге асырылады.</w:t>
      </w:r>
    </w:p>
    <w:bookmarkEnd w:id="91"/>
    <w:bookmarkStart w:name="z108" w:id="92"/>
    <w:p>
      <w:pPr>
        <w:spacing w:after="0"/>
        <w:ind w:left="0"/>
        <w:jc w:val="left"/>
      </w:pPr>
      <w:r>
        <w:rPr>
          <w:rFonts w:ascii="Times New Roman"/>
          <w:b/>
          <w:i w:val="false"/>
          <w:color w:val="000000"/>
        </w:rPr>
        <w:t xml:space="preserve"> 4-тарау. Ұсынылатын әлеуметтік көмекті тоқтату және қайтару үшін негіздеме</w:t>
      </w:r>
    </w:p>
    <w:bookmarkEnd w:id="92"/>
    <w:bookmarkStart w:name="z109" w:id="93"/>
    <w:p>
      <w:pPr>
        <w:spacing w:after="0"/>
        <w:ind w:left="0"/>
        <w:jc w:val="both"/>
      </w:pPr>
      <w:r>
        <w:rPr>
          <w:rFonts w:ascii="Times New Roman"/>
          <w:b w:val="false"/>
          <w:i w:val="false"/>
          <w:color w:val="000000"/>
          <w:sz w:val="28"/>
        </w:rPr>
        <w:t>
      17. Әлеуметтік көмек:</w:t>
      </w:r>
    </w:p>
    <w:bookmarkEnd w:id="93"/>
    <w:bookmarkStart w:name="z110" w:id="94"/>
    <w:p>
      <w:pPr>
        <w:spacing w:after="0"/>
        <w:ind w:left="0"/>
        <w:jc w:val="both"/>
      </w:pPr>
      <w:r>
        <w:rPr>
          <w:rFonts w:ascii="Times New Roman"/>
          <w:b w:val="false"/>
          <w:i w:val="false"/>
          <w:color w:val="000000"/>
          <w:sz w:val="28"/>
        </w:rPr>
        <w:t>
      1) алушы қайтыс болған;</w:t>
      </w:r>
    </w:p>
    <w:bookmarkEnd w:id="94"/>
    <w:bookmarkStart w:name="z111" w:id="95"/>
    <w:p>
      <w:pPr>
        <w:spacing w:after="0"/>
        <w:ind w:left="0"/>
        <w:jc w:val="both"/>
      </w:pPr>
      <w:r>
        <w:rPr>
          <w:rFonts w:ascii="Times New Roman"/>
          <w:b w:val="false"/>
          <w:i w:val="false"/>
          <w:color w:val="000000"/>
          <w:sz w:val="28"/>
        </w:rPr>
        <w:t>
      2) алушы Мамлют ауданының шегінен тыс тұрақты тұруға кеткен;</w:t>
      </w:r>
    </w:p>
    <w:bookmarkEnd w:id="95"/>
    <w:bookmarkStart w:name="z112" w:id="96"/>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96"/>
    <w:bookmarkStart w:name="z113" w:id="97"/>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97"/>
    <w:bookmarkStart w:name="z114" w:id="98"/>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98"/>
    <w:bookmarkStart w:name="z115" w:id="99"/>
    <w:p>
      <w:pPr>
        <w:spacing w:after="0"/>
        <w:ind w:left="0"/>
        <w:jc w:val="both"/>
      </w:pPr>
      <w:r>
        <w:rPr>
          <w:rFonts w:ascii="Times New Roman"/>
          <w:b w:val="false"/>
          <w:i w:val="false"/>
          <w:color w:val="000000"/>
          <w:sz w:val="28"/>
        </w:rPr>
        <w:t>
      18. Артық төленген сомалар ерікті немесе Қазақстан Республикасының заңнамасында белгіленген өзгеше тәртіппен қайтаруға жатады.</w:t>
      </w:r>
    </w:p>
    <w:bookmarkEnd w:id="99"/>
    <w:bookmarkStart w:name="z116" w:id="100"/>
    <w:p>
      <w:pPr>
        <w:spacing w:after="0"/>
        <w:ind w:left="0"/>
        <w:jc w:val="left"/>
      </w:pPr>
      <w:r>
        <w:rPr>
          <w:rFonts w:ascii="Times New Roman"/>
          <w:b/>
          <w:i w:val="false"/>
          <w:color w:val="000000"/>
        </w:rPr>
        <w:t xml:space="preserve"> 5-тарау. Қорытынды ереже</w:t>
      </w:r>
    </w:p>
    <w:bookmarkEnd w:id="100"/>
    <w:bookmarkStart w:name="z117" w:id="101"/>
    <w:p>
      <w:pPr>
        <w:spacing w:after="0"/>
        <w:ind w:left="0"/>
        <w:jc w:val="both"/>
      </w:pPr>
      <w:r>
        <w:rPr>
          <w:rFonts w:ascii="Times New Roman"/>
          <w:b w:val="false"/>
          <w:i w:val="false"/>
          <w:color w:val="000000"/>
          <w:sz w:val="28"/>
        </w:rPr>
        <w:t>
      19.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