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da88" w14:textId="2bfd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шалғайдағы елді мекендерде тұратын балаларды жалпы білім беретін мектептерге тасымалдау схемасы мен тәртібін бекіту туралы</w:t>
      </w:r>
    </w:p>
    <w:p>
      <w:pPr>
        <w:spacing w:after="0"/>
        <w:ind w:left="0"/>
        <w:jc w:val="both"/>
      </w:pPr>
      <w:r>
        <w:rPr>
          <w:rFonts w:ascii="Times New Roman"/>
          <w:b w:val="false"/>
          <w:i w:val="false"/>
          <w:color w:val="000000"/>
          <w:sz w:val="28"/>
        </w:rPr>
        <w:t>Солтүстік Қазақстан облысы Қызылжар ауданы әкімдігінің 2023 жылғы 27 желтоқсандағы № 344 қаулысы. Солтүстік Қазақстан облысының Әділет департаментінде 2023 жылғы 27 желтоқсанда № 7666-15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"Автомобиль көлігі туралы" Заңының 14-бабы 3-тармағы </w:t>
      </w:r>
      <w:r>
        <w:rPr>
          <w:rFonts w:ascii="Times New Roman"/>
          <w:b w:val="false"/>
          <w:i w:val="false"/>
          <w:color w:val="000000"/>
          <w:sz w:val="28"/>
        </w:rPr>
        <w:t>3-1) тармақшасына</w:t>
      </w:r>
      <w:r>
        <w:rPr>
          <w:rFonts w:ascii="Times New Roman"/>
          <w:b w:val="false"/>
          <w:i w:val="false"/>
          <w:color w:val="000000"/>
          <w:sz w:val="28"/>
        </w:rPr>
        <w:t xml:space="preserve"> сәйкес,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Инвестициялар және даму министрінің міндетін атқарушысының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бұйрығы</w:t>
      </w:r>
      <w:r>
        <w:rPr>
          <w:rFonts w:ascii="Times New Roman"/>
          <w:b w:val="false"/>
          <w:i w:val="false"/>
          <w:color w:val="000000"/>
          <w:sz w:val="28"/>
        </w:rPr>
        <w:t>мен бекітілген Автомобиль көлігімен жолаушылар мен багажды тасымалдау қағидаларына (нормативтік құқықтық актілерді мемлекеттік тіркеу Тізілімінде № 11550 болып тіркелген) сәйкес, Солтүстік Қазақстан облысы Қызылжар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ауданының шалғайдағы елді мекендерде тұратын балаларды жалпы білім беретін мектептерге тасымалдау схемасы №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қосымшаларына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Қызылжар ауданының шалғайдағы елді мекендерде тұратын балаларды жалпы білім беретін мектептерге тасымалдаудың тәртібі </w:t>
      </w:r>
      <w:r>
        <w:rPr>
          <w:rFonts w:ascii="Times New Roman"/>
          <w:b w:val="false"/>
          <w:i w:val="false"/>
          <w:color w:val="000000"/>
          <w:sz w:val="28"/>
        </w:rPr>
        <w:t>№ 22 қосымшаға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"Солтүстік Қазақстан облысы Қызылжар ауданының шалғайдағы елді мекендерде тұратын балаларды жалпы білім беретін мектептерге тасымалдау схемасы мен тәртібін бекіту туралы" Солтүстік Қазақстан облысы Қызылжар ауданы әкімдігінің 2015 жылғы 16 қыркүйектегі № 428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3415 болып тіркелген) күші жойылды деп танылсын. </w:t>
      </w:r>
    </w:p>
    <w:bookmarkEnd w:id="3"/>
    <w:bookmarkStart w:name="z8" w:id="4"/>
    <w:p>
      <w:pPr>
        <w:spacing w:after="0"/>
        <w:ind w:left="0"/>
        <w:jc w:val="both"/>
      </w:pPr>
      <w:r>
        <w:rPr>
          <w:rFonts w:ascii="Times New Roman"/>
          <w:b w:val="false"/>
          <w:i w:val="false"/>
          <w:color w:val="000000"/>
          <w:sz w:val="28"/>
        </w:rPr>
        <w:t>
      4. Осы қаулының орындалуын бақылау Солтүстік Қазақстан облысы Қызылжар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Садвокасов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 № 1 қосымша</w:t>
            </w:r>
          </w:p>
        </w:tc>
      </w:tr>
    </w:tbl>
    <w:bookmarkStart w:name="z16" w:id="6"/>
    <w:p>
      <w:pPr>
        <w:spacing w:after="0"/>
        <w:ind w:left="0"/>
        <w:jc w:val="left"/>
      </w:pPr>
      <w:r>
        <w:rPr>
          <w:rFonts w:ascii="Times New Roman"/>
          <w:b/>
          <w:i w:val="false"/>
          <w:color w:val="000000"/>
        </w:rPr>
        <w:t xml:space="preserve"> Асаново ауылының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"Асаново орта мектебі" коммуналдық мемлекеттік мекемесіне балаларды Михайловка, Толмачевка, Плоское ауылдарынан жеткізу сызбасы</w:t>
      </w:r>
    </w:p>
    <w:bookmarkEnd w:id="6"/>
    <w:bookmarkStart w:name="z17"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 № 2 қосымша</w:t>
            </w:r>
          </w:p>
        </w:tc>
      </w:tr>
    </w:tbl>
    <w:bookmarkStart w:name="z22" w:id="8"/>
    <w:p>
      <w:pPr>
        <w:spacing w:after="0"/>
        <w:ind w:left="0"/>
        <w:jc w:val="left"/>
      </w:pPr>
      <w:r>
        <w:rPr>
          <w:rFonts w:ascii="Times New Roman"/>
          <w:b/>
          <w:i w:val="false"/>
          <w:color w:val="000000"/>
        </w:rPr>
        <w:t xml:space="preserve"> Бескөл ауылының "Бескөл мектеп-колледжі" жауапкершілігі шектеулі серіктестігіне,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мекемесінің "№2 Бескөл орта мектебі" коммуналдық мемлекеттік мекемесіне,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мекемесінің "Парасат" мектеп-лицейі" коммуналдық мемлекеттік мекемесіне балаларды Бәйтерек ауылынан жеткізу сызбасы</w:t>
      </w:r>
    </w:p>
    <w:bookmarkEnd w:id="8"/>
    <w:bookmarkStart w:name="z23"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 № 3 қосымша</w:t>
            </w:r>
          </w:p>
        </w:tc>
      </w:tr>
    </w:tbl>
    <w:bookmarkStart w:name="z28" w:id="10"/>
    <w:p>
      <w:pPr>
        <w:spacing w:after="0"/>
        <w:ind w:left="0"/>
        <w:jc w:val="left"/>
      </w:pPr>
      <w:r>
        <w:rPr>
          <w:rFonts w:ascii="Times New Roman"/>
          <w:b/>
          <w:i w:val="false"/>
          <w:color w:val="000000"/>
        </w:rPr>
        <w:t xml:space="preserve"> Вагулино ауылының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"Вагулино орта мектебі" коммуналдық мемлекеттік мекемесіне балаларды Красноярка, Кустовое ауылдарынан жеткізу сызбасы</w:t>
      </w:r>
    </w:p>
    <w:bookmarkEnd w:id="10"/>
    <w:bookmarkStart w:name="z29"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 № 4 қосымша</w:t>
            </w:r>
          </w:p>
        </w:tc>
      </w:tr>
    </w:tbl>
    <w:bookmarkStart w:name="z34" w:id="12"/>
    <w:p>
      <w:pPr>
        <w:spacing w:after="0"/>
        <w:ind w:left="0"/>
        <w:jc w:val="left"/>
      </w:pPr>
      <w:r>
        <w:rPr>
          <w:rFonts w:ascii="Times New Roman"/>
          <w:b/>
          <w:i w:val="false"/>
          <w:color w:val="000000"/>
        </w:rPr>
        <w:t xml:space="preserve"> Вагулино ауылының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"Вагулино орта мектебі" коммуналдық мемлекеттік мекемесіне балаларды Желяково ауылынан жеткізу сызбасы</w:t>
      </w:r>
    </w:p>
    <w:bookmarkEnd w:id="12"/>
    <w:bookmarkStart w:name="z35"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890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90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 № 5 қосымша</w:t>
            </w:r>
          </w:p>
        </w:tc>
      </w:tr>
    </w:tbl>
    <w:bookmarkStart w:name="z40" w:id="14"/>
    <w:p>
      <w:pPr>
        <w:spacing w:after="0"/>
        <w:ind w:left="0"/>
        <w:jc w:val="left"/>
      </w:pPr>
      <w:r>
        <w:rPr>
          <w:rFonts w:ascii="Times New Roman"/>
          <w:b/>
          <w:i w:val="false"/>
          <w:color w:val="000000"/>
        </w:rPr>
        <w:t xml:space="preserve"> Вагулино ауылының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"Вагулино орта мектебі" коммуналдық мемлекеттік мекемесіне балаларды Красный Яр ауылынан жеткізу сызбасы</w:t>
      </w:r>
    </w:p>
    <w:bookmarkEnd w:id="14"/>
    <w:bookmarkStart w:name="z41"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58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 № 6 қосымша</w:t>
            </w:r>
          </w:p>
        </w:tc>
      </w:tr>
    </w:tbl>
    <w:bookmarkStart w:name="z46" w:id="16"/>
    <w:p>
      <w:pPr>
        <w:spacing w:after="0"/>
        <w:ind w:left="0"/>
        <w:jc w:val="left"/>
      </w:pPr>
      <w:r>
        <w:rPr>
          <w:rFonts w:ascii="Times New Roman"/>
          <w:b/>
          <w:i w:val="false"/>
          <w:color w:val="000000"/>
        </w:rPr>
        <w:t xml:space="preserve"> Кондратовка ауылының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"Кондратовка орта мектебі" коммуналдық мемлекеттік мекемесіне балаларды Боровское ауылынан жеткізу сызбасы</w:t>
      </w:r>
    </w:p>
    <w:bookmarkEnd w:id="16"/>
    <w:bookmarkStart w:name="z47"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 № 7 қосымша</w:t>
            </w:r>
          </w:p>
        </w:tc>
      </w:tr>
    </w:tbl>
    <w:bookmarkStart w:name="z52" w:id="18"/>
    <w:p>
      <w:pPr>
        <w:spacing w:after="0"/>
        <w:ind w:left="0"/>
        <w:jc w:val="left"/>
      </w:pPr>
      <w:r>
        <w:rPr>
          <w:rFonts w:ascii="Times New Roman"/>
          <w:b/>
          <w:i w:val="false"/>
          <w:color w:val="000000"/>
        </w:rPr>
        <w:t xml:space="preserve"> Новоникольское ауылының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"Новоникольское орта мектебі" коммуналдық мемлекеттік мекемесіне балаларды Трудовое, Новоалександровка ауылдарынан жеткізу сызбасы</w:t>
      </w:r>
    </w:p>
    <w:bookmarkEnd w:id="18"/>
    <w:bookmarkStart w:name="z53"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 № 8 қосымша</w:t>
            </w:r>
          </w:p>
        </w:tc>
      </w:tr>
    </w:tbl>
    <w:bookmarkStart w:name="z58" w:id="20"/>
    <w:p>
      <w:pPr>
        <w:spacing w:after="0"/>
        <w:ind w:left="0"/>
        <w:jc w:val="left"/>
      </w:pPr>
      <w:r>
        <w:rPr>
          <w:rFonts w:ascii="Times New Roman"/>
          <w:b/>
          <w:i w:val="false"/>
          <w:color w:val="000000"/>
        </w:rPr>
        <w:t xml:space="preserve"> Рассвет ауылының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"Рассвет орта мектебі" коммуналдық мемлекеттік мекемесіне балаларды Водопроводное, Семипалатное ауылдарынан жеткізу сызбасы</w:t>
      </w:r>
    </w:p>
    <w:bookmarkEnd w:id="20"/>
    <w:bookmarkStart w:name="z59"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 № 9 қосымша</w:t>
            </w:r>
          </w:p>
        </w:tc>
      </w:tr>
    </w:tbl>
    <w:bookmarkStart w:name="z64" w:id="22"/>
    <w:p>
      <w:pPr>
        <w:spacing w:after="0"/>
        <w:ind w:left="0"/>
        <w:jc w:val="left"/>
      </w:pPr>
      <w:r>
        <w:rPr>
          <w:rFonts w:ascii="Times New Roman"/>
          <w:b/>
          <w:i w:val="false"/>
          <w:color w:val="000000"/>
        </w:rPr>
        <w:t xml:space="preserve"> Виноградовка ауылының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"Сивково орта мектебі" коммуналдық мемлекеттік мекемесіне балаларды Сумное ауылынан жеткізу сызбасы</w:t>
      </w:r>
    </w:p>
    <w:bookmarkEnd w:id="22"/>
    <w:bookmarkStart w:name="z65"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867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67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 № 10 қосымша</w:t>
            </w:r>
          </w:p>
        </w:tc>
      </w:tr>
    </w:tbl>
    <w:bookmarkStart w:name="z70" w:id="24"/>
    <w:p>
      <w:pPr>
        <w:spacing w:after="0"/>
        <w:ind w:left="0"/>
        <w:jc w:val="left"/>
      </w:pPr>
      <w:r>
        <w:rPr>
          <w:rFonts w:ascii="Times New Roman"/>
          <w:b/>
          <w:i w:val="false"/>
          <w:color w:val="000000"/>
        </w:rPr>
        <w:t xml:space="preserve"> Знаменское ауылының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"Совхоз орта мектебі" коммуналдық мемлекеттік мекемесіне балаларды Байсал, Метлишино, Новоникольское ауылдарынан жеткізу сызбасы</w:t>
      </w:r>
    </w:p>
    <w:bookmarkEnd w:id="24"/>
    <w:bookmarkStart w:name="z71"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26"/>
    <w:p>
      <w:pPr>
        <w:spacing w:after="0"/>
        <w:ind w:left="0"/>
        <w:jc w:val="both"/>
      </w:pPr>
      <w:r>
        <w:rPr>
          <w:rFonts w:ascii="Times New Roman"/>
          <w:b w:val="false"/>
          <w:i w:val="false"/>
          <w:color w:val="000000"/>
          <w:sz w:val="28"/>
        </w:rPr>
        <w:t xml:space="preserve">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 № 11 қосымша</w:t>
            </w:r>
          </w:p>
        </w:tc>
      </w:tr>
    </w:tbl>
    <w:bookmarkStart w:name="z77" w:id="27"/>
    <w:p>
      <w:pPr>
        <w:spacing w:after="0"/>
        <w:ind w:left="0"/>
        <w:jc w:val="left"/>
      </w:pPr>
      <w:r>
        <w:rPr>
          <w:rFonts w:ascii="Times New Roman"/>
          <w:b/>
          <w:i w:val="false"/>
          <w:color w:val="000000"/>
        </w:rPr>
        <w:t xml:space="preserve">  Большая Малышка ауылының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"Большая Малышка орта мектебі" коммуналдық мемлекеттік мекемесіне балаларды Гончаровка, Барневка, Березовка, Ташкентка ауылдарынан жеткізу сызбасы</w:t>
      </w:r>
    </w:p>
    <w:bookmarkEnd w:id="27"/>
    <w:bookmarkStart w:name="z78"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 № 12 қосымша</w:t>
            </w:r>
          </w:p>
        </w:tc>
      </w:tr>
    </w:tbl>
    <w:bookmarkStart w:name="z83" w:id="29"/>
    <w:p>
      <w:pPr>
        <w:spacing w:after="0"/>
        <w:ind w:left="0"/>
        <w:jc w:val="left"/>
      </w:pPr>
      <w:r>
        <w:rPr>
          <w:rFonts w:ascii="Times New Roman"/>
          <w:b/>
          <w:i w:val="false"/>
          <w:color w:val="000000"/>
        </w:rPr>
        <w:t xml:space="preserve"> Барневка ауылының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"Барневка бастауыш мектебі" коммуналдық мемлекеттік мекемесіне балаларды Гончаровка ауылынан жеткізу сызбасы</w:t>
      </w:r>
    </w:p>
    <w:bookmarkEnd w:id="29"/>
    <w:bookmarkStart w:name="z84"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 № 13 қосымша</w:t>
            </w:r>
          </w:p>
        </w:tc>
      </w:tr>
    </w:tbl>
    <w:bookmarkStart w:name="z89" w:id="31"/>
    <w:p>
      <w:pPr>
        <w:spacing w:after="0"/>
        <w:ind w:left="0"/>
        <w:jc w:val="left"/>
      </w:pPr>
      <w:r>
        <w:rPr>
          <w:rFonts w:ascii="Times New Roman"/>
          <w:b/>
          <w:i w:val="false"/>
          <w:color w:val="000000"/>
        </w:rPr>
        <w:t xml:space="preserve"> Петерфельд ауылының "Қызылжар Абай орта мектебі" Қоғамдық қорына балаларды Кривозерка, Затон ауылдарынан жеткізу сызбасы </w:t>
      </w:r>
    </w:p>
    <w:bookmarkEnd w:id="31"/>
    <w:bookmarkStart w:name="z90"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33"/>
    <w:p>
      <w:pPr>
        <w:spacing w:after="0"/>
        <w:ind w:left="0"/>
        <w:jc w:val="both"/>
      </w:pPr>
      <w:r>
        <w:rPr>
          <w:rFonts w:ascii="Times New Roman"/>
          <w:b w:val="false"/>
          <w:i w:val="false"/>
          <w:color w:val="000000"/>
          <w:sz w:val="28"/>
        </w:rPr>
        <w:t xml:space="preserve">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 № 14 қосымша</w:t>
            </w:r>
          </w:p>
        </w:tc>
      </w:tr>
    </w:tbl>
    <w:bookmarkStart w:name="z96" w:id="34"/>
    <w:p>
      <w:pPr>
        <w:spacing w:after="0"/>
        <w:ind w:left="0"/>
        <w:jc w:val="left"/>
      </w:pPr>
      <w:r>
        <w:rPr>
          <w:rFonts w:ascii="Times New Roman"/>
          <w:b/>
          <w:i w:val="false"/>
          <w:color w:val="000000"/>
        </w:rPr>
        <w:t xml:space="preserve"> Якорь ауылының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"Якорь орта мектебі" коммуналдық мемлекеттік мекемесіне балаларды Вознесенка, Вишневка, Ольшанка ауылдарынан жеткізу сызбасы</w:t>
      </w:r>
    </w:p>
    <w:bookmarkEnd w:id="34"/>
    <w:bookmarkStart w:name="z97"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 № 15 қосымша</w:t>
            </w:r>
          </w:p>
        </w:tc>
      </w:tr>
    </w:tbl>
    <w:bookmarkStart w:name="z102" w:id="36"/>
    <w:p>
      <w:pPr>
        <w:spacing w:after="0"/>
        <w:ind w:left="0"/>
        <w:jc w:val="left"/>
      </w:pPr>
      <w:r>
        <w:rPr>
          <w:rFonts w:ascii="Times New Roman"/>
          <w:b/>
          <w:i w:val="false"/>
          <w:color w:val="000000"/>
        </w:rPr>
        <w:t xml:space="preserve"> Боголюбово ауылының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"Боголюбово орта мектебі" коммуналдық мемлекеттік мекемесіне балаларды Вознесенка, Надежка ауылдарынан жеткізу сызбасы</w:t>
      </w:r>
    </w:p>
    <w:bookmarkEnd w:id="36"/>
    <w:bookmarkStart w:name="z103"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 № 16 қосымша</w:t>
            </w:r>
          </w:p>
        </w:tc>
      </w:tr>
    </w:tbl>
    <w:bookmarkStart w:name="z108" w:id="38"/>
    <w:p>
      <w:pPr>
        <w:spacing w:after="0"/>
        <w:ind w:left="0"/>
        <w:jc w:val="left"/>
      </w:pPr>
      <w:r>
        <w:rPr>
          <w:rFonts w:ascii="Times New Roman"/>
          <w:b/>
          <w:i w:val="false"/>
          <w:color w:val="000000"/>
        </w:rPr>
        <w:t xml:space="preserve"> Бескөл ауылының "Бескөл мектеп-колледжі" жауапкершілігі шектеулі серіктестігіне балаларды Боголюбово, Чапаево ауылдарынан жеткізу сызбасы</w:t>
      </w:r>
    </w:p>
    <w:bookmarkEnd w:id="38"/>
    <w:bookmarkStart w:name="z10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 № 17 қосымша</w:t>
            </w:r>
          </w:p>
        </w:tc>
      </w:tr>
    </w:tbl>
    <w:bookmarkStart w:name="z114" w:id="40"/>
    <w:p>
      <w:pPr>
        <w:spacing w:after="0"/>
        <w:ind w:left="0"/>
        <w:jc w:val="left"/>
      </w:pPr>
      <w:r>
        <w:rPr>
          <w:rFonts w:ascii="Times New Roman"/>
          <w:b/>
          <w:i w:val="false"/>
          <w:color w:val="000000"/>
        </w:rPr>
        <w:t xml:space="preserve"> Красноярка ауылының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"Красноярка негізгі мектебі" коммуналдық мемлекеттік мекемесіне балаларды Желяково ауылынан жеткізу сызбасы</w:t>
      </w:r>
    </w:p>
    <w:bookmarkEnd w:id="40"/>
    <w:bookmarkStart w:name="z115"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868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868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 № 18 қосымша</w:t>
            </w:r>
          </w:p>
        </w:tc>
      </w:tr>
    </w:tbl>
    <w:bookmarkStart w:name="z120" w:id="42"/>
    <w:p>
      <w:pPr>
        <w:spacing w:after="0"/>
        <w:ind w:left="0"/>
        <w:jc w:val="left"/>
      </w:pPr>
      <w:r>
        <w:rPr>
          <w:rFonts w:ascii="Times New Roman"/>
          <w:b/>
          <w:i w:val="false"/>
          <w:color w:val="000000"/>
        </w:rPr>
        <w:t xml:space="preserve"> Рассвет ауылының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"Рассвет орта мектебі" коммуналдық мемлекеттік мекемесіне балаларды Красная Горка ауылынан жеткізу сызбасы</w:t>
      </w:r>
    </w:p>
    <w:bookmarkEnd w:id="42"/>
    <w:bookmarkStart w:name="z121"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 № 19 қосымша</w:t>
            </w:r>
          </w:p>
        </w:tc>
      </w:tr>
    </w:tbl>
    <w:bookmarkStart w:name="z126" w:id="44"/>
    <w:p>
      <w:pPr>
        <w:spacing w:after="0"/>
        <w:ind w:left="0"/>
        <w:jc w:val="left"/>
      </w:pPr>
      <w:r>
        <w:rPr>
          <w:rFonts w:ascii="Times New Roman"/>
          <w:b/>
          <w:i w:val="false"/>
          <w:color w:val="000000"/>
        </w:rPr>
        <w:t xml:space="preserve"> Кондратовка ауылының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"Кондратовка орта мектебі" коммуналдық мемлекеттік мекемесіне балаларды Аялдама пункті 2603 км жеткізу сызбасы</w:t>
      </w:r>
    </w:p>
    <w:bookmarkEnd w:id="44"/>
    <w:bookmarkStart w:name="z127"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 № 20 қосымша</w:t>
            </w:r>
          </w:p>
        </w:tc>
      </w:tr>
    </w:tbl>
    <w:bookmarkStart w:name="z132" w:id="46"/>
    <w:p>
      <w:pPr>
        <w:spacing w:after="0"/>
        <w:ind w:left="0"/>
        <w:jc w:val="left"/>
      </w:pPr>
      <w:r>
        <w:rPr>
          <w:rFonts w:ascii="Times New Roman"/>
          <w:b/>
          <w:i w:val="false"/>
          <w:color w:val="000000"/>
        </w:rPr>
        <w:t xml:space="preserve"> Кондратовка ауылының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"Кондратовка орта мектебі" коммуналдық мемлекеттік мекемесіне балаларды Элеватор тұрғын алабынан теміржол арқылы жеткізу сызбасы</w:t>
      </w:r>
    </w:p>
    <w:bookmarkEnd w:id="46"/>
    <w:bookmarkStart w:name="z133"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 № 21 қосымша</w:t>
            </w:r>
          </w:p>
        </w:tc>
      </w:tr>
    </w:tbl>
    <w:bookmarkStart w:name="z138" w:id="48"/>
    <w:p>
      <w:pPr>
        <w:spacing w:after="0"/>
        <w:ind w:left="0"/>
        <w:jc w:val="left"/>
      </w:pPr>
      <w:r>
        <w:rPr>
          <w:rFonts w:ascii="Times New Roman"/>
          <w:b/>
          <w:i w:val="false"/>
          <w:color w:val="000000"/>
        </w:rPr>
        <w:t xml:space="preserve"> Бәйтерек ауылының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"Бәйтерек орта мектебі" коммуналдық мемлекеттік мекемесіне балаларды Подгорное ауылынан жеткізу сызбасы</w:t>
      </w:r>
    </w:p>
    <w:bookmarkEnd w:id="48"/>
    <w:bookmarkStart w:name="z139"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 № 22 қосымша</w:t>
            </w:r>
          </w:p>
        </w:tc>
      </w:tr>
    </w:tbl>
    <w:bookmarkStart w:name="z144" w:id="50"/>
    <w:p>
      <w:pPr>
        <w:spacing w:after="0"/>
        <w:ind w:left="0"/>
        <w:jc w:val="left"/>
      </w:pPr>
      <w:r>
        <w:rPr>
          <w:rFonts w:ascii="Times New Roman"/>
          <w:b/>
          <w:i w:val="false"/>
          <w:color w:val="000000"/>
        </w:rPr>
        <w:t xml:space="preserve"> Солтүстік Қазақстан облысы Қызылжар ауданының шалғайдағы елді мекендерде тұратын балаларды жалпы білім беретін мектептерге тасымалдау тәртібі</w:t>
      </w:r>
    </w:p>
    <w:bookmarkEnd w:id="50"/>
    <w:bookmarkStart w:name="z145" w:id="51"/>
    <w:p>
      <w:pPr>
        <w:spacing w:after="0"/>
        <w:ind w:left="0"/>
        <w:jc w:val="left"/>
      </w:pPr>
      <w:r>
        <w:rPr>
          <w:rFonts w:ascii="Times New Roman"/>
          <w:b/>
          <w:i w:val="false"/>
          <w:color w:val="000000"/>
        </w:rPr>
        <w:t xml:space="preserve"> 1. Жалпы ережелер</w:t>
      </w:r>
    </w:p>
    <w:bookmarkEnd w:id="51"/>
    <w:bookmarkStart w:name="z146" w:id="52"/>
    <w:p>
      <w:pPr>
        <w:spacing w:after="0"/>
        <w:ind w:left="0"/>
        <w:jc w:val="both"/>
      </w:pPr>
      <w:r>
        <w:rPr>
          <w:rFonts w:ascii="Times New Roman"/>
          <w:b w:val="false"/>
          <w:i w:val="false"/>
          <w:color w:val="000000"/>
          <w:sz w:val="28"/>
        </w:rPr>
        <w:t>
      1. Солтүстік Қазақстан облысы Қызылжар ауданының шалғайдағы елді мекендерде тұратын алаларды жалпы білім беретін мектептерге тасымалдаудың осы тәртібі (бұдан әрі - Тәртіп), "Автомобиль көлігі туралы" Қазақстан Республикасының 2003 жылғы 4 шілдедегі Заңының 14-бабы 3-тармағының 1-3 тармақшасына, Қазақстан Республикасының Әділет министрлігінде 2015 жылғы 3 шілдеде № 11550 тіркелген, Қазақстан Республикасы Инвестициялар және даму министрінің міндетін атқарушысының 2015 жылғы 26 наурыздағы "Автомобиль көлігімен жолаушылар мен багажды тасымалдау қағидаларын бекіту туралы" № 349 бұйрығына сәйкес әзірленген.</w:t>
      </w:r>
    </w:p>
    <w:bookmarkEnd w:id="52"/>
    <w:bookmarkStart w:name="z147" w:id="53"/>
    <w:p>
      <w:pPr>
        <w:spacing w:after="0"/>
        <w:ind w:left="0"/>
        <w:jc w:val="left"/>
      </w:pPr>
      <w:r>
        <w:rPr>
          <w:rFonts w:ascii="Times New Roman"/>
          <w:b/>
          <w:i w:val="false"/>
          <w:color w:val="000000"/>
        </w:rPr>
        <w:t xml:space="preserve"> 2. Тасымалдаушыларға және автокөлік құралдарына қойылатын талаптар</w:t>
      </w:r>
    </w:p>
    <w:bookmarkEnd w:id="53"/>
    <w:bookmarkStart w:name="z148" w:id="54"/>
    <w:p>
      <w:pPr>
        <w:spacing w:after="0"/>
        <w:ind w:left="0"/>
        <w:jc w:val="both"/>
      </w:pPr>
      <w:r>
        <w:rPr>
          <w:rFonts w:ascii="Times New Roman"/>
          <w:b w:val="false"/>
          <w:i w:val="false"/>
          <w:color w:val="000000"/>
          <w:sz w:val="28"/>
        </w:rPr>
        <w:t>
      2. Балаларды тасымалдау осы Тәртіптің талаптарына сәйкес жабдықталған автобустармен, шағын автобустармен және әр балаға отыруға бөлек орын беріле отырып жүзеге асырылады.</w:t>
      </w:r>
    </w:p>
    <w:bookmarkEnd w:id="54"/>
    <w:bookmarkStart w:name="z149" w:id="55"/>
    <w:p>
      <w:pPr>
        <w:spacing w:after="0"/>
        <w:ind w:left="0"/>
        <w:jc w:val="both"/>
      </w:pPr>
      <w:r>
        <w:rPr>
          <w:rFonts w:ascii="Times New Roman"/>
          <w:b w:val="false"/>
          <w:i w:val="false"/>
          <w:color w:val="000000"/>
          <w:sz w:val="28"/>
        </w:rPr>
        <w:t>
      3. Балаларды тасымалдау мынадай жағдайда ұйымдастырылады, егер: автомобиль жолдарының өткізу қабілеті автобустардың тұрақты қозғалысын жүзеге асыруға мүмкіндік берсе;</w:t>
      </w:r>
    </w:p>
    <w:bookmarkEnd w:id="55"/>
    <w:bookmarkStart w:name="z150" w:id="56"/>
    <w:p>
      <w:pPr>
        <w:spacing w:after="0"/>
        <w:ind w:left="0"/>
        <w:jc w:val="both"/>
      </w:pPr>
      <w:r>
        <w:rPr>
          <w:rFonts w:ascii="Times New Roman"/>
          <w:b w:val="false"/>
          <w:i w:val="false"/>
          <w:color w:val="000000"/>
          <w:sz w:val="28"/>
        </w:rPr>
        <w:t>
      автомобиль жолдарының жағдайы және оларды жайластыру жол қозғалысының қауіпсіздігінің талаптарына сәйкес келсе.</w:t>
      </w:r>
    </w:p>
    <w:bookmarkEnd w:id="56"/>
    <w:bookmarkStart w:name="z151" w:id="57"/>
    <w:p>
      <w:pPr>
        <w:spacing w:after="0"/>
        <w:ind w:left="0"/>
        <w:jc w:val="both"/>
      </w:pPr>
      <w:r>
        <w:rPr>
          <w:rFonts w:ascii="Times New Roman"/>
          <w:b w:val="false"/>
          <w:i w:val="false"/>
          <w:color w:val="000000"/>
          <w:sz w:val="28"/>
        </w:rPr>
        <w:t>
      4. Балаларды тасымалдауға:</w:t>
      </w:r>
    </w:p>
    <w:bookmarkEnd w:id="57"/>
    <w:bookmarkStart w:name="z152" w:id="58"/>
    <w:p>
      <w:pPr>
        <w:spacing w:after="0"/>
        <w:ind w:left="0"/>
        <w:jc w:val="both"/>
      </w:pPr>
      <w:r>
        <w:rPr>
          <w:rFonts w:ascii="Times New Roman"/>
          <w:b w:val="false"/>
          <w:i w:val="false"/>
          <w:color w:val="000000"/>
          <w:sz w:val="28"/>
        </w:rPr>
        <w:t>
      1) Қазақстан Республикасының "Автомобиль көлігі туралы" Заңнамасына сәйкес олардың біліктілігін және кәсіби жарамдылығын растайтын құжаттары;</w:t>
      </w:r>
    </w:p>
    <w:bookmarkEnd w:id="58"/>
    <w:bookmarkStart w:name="z153" w:id="59"/>
    <w:p>
      <w:pPr>
        <w:spacing w:after="0"/>
        <w:ind w:left="0"/>
        <w:jc w:val="both"/>
      </w:pPr>
      <w:r>
        <w:rPr>
          <w:rFonts w:ascii="Times New Roman"/>
          <w:b w:val="false"/>
          <w:i w:val="false"/>
          <w:color w:val="000000"/>
          <w:sz w:val="28"/>
        </w:rPr>
        <w:t>
      2) тасымалдаудың тиісті түрін жүзеге асыруға жарамды және техникалық регламенттердің талаптарына сай жауап беретін автокөлік құралдары бар тасымалдаушылар жіберіледі.</w:t>
      </w:r>
    </w:p>
    <w:bookmarkEnd w:id="59"/>
    <w:bookmarkStart w:name="z154" w:id="60"/>
    <w:p>
      <w:pPr>
        <w:spacing w:after="0"/>
        <w:ind w:left="0"/>
        <w:jc w:val="both"/>
      </w:pPr>
      <w:r>
        <w:rPr>
          <w:rFonts w:ascii="Times New Roman"/>
          <w:b w:val="false"/>
          <w:i w:val="false"/>
          <w:color w:val="000000"/>
          <w:sz w:val="28"/>
        </w:rPr>
        <w:t>
      5. Балаларды тасымалдауға:</w:t>
      </w:r>
    </w:p>
    <w:bookmarkEnd w:id="60"/>
    <w:bookmarkStart w:name="z155" w:id="61"/>
    <w:p>
      <w:pPr>
        <w:spacing w:after="0"/>
        <w:ind w:left="0"/>
        <w:jc w:val="both"/>
      </w:pPr>
      <w:r>
        <w:rPr>
          <w:rFonts w:ascii="Times New Roman"/>
          <w:b w:val="false"/>
          <w:i w:val="false"/>
          <w:color w:val="000000"/>
          <w:sz w:val="28"/>
        </w:rPr>
        <w:t>
      1) жасы жиырма бес жастан кем емес, тиісті санаттағы жүргізуші куәлігі және жүргізушінің кемінде бес жыл жұмыс өтілі бар;</w:t>
      </w:r>
    </w:p>
    <w:bookmarkEnd w:id="61"/>
    <w:bookmarkStart w:name="z156" w:id="62"/>
    <w:p>
      <w:pPr>
        <w:spacing w:after="0"/>
        <w:ind w:left="0"/>
        <w:jc w:val="both"/>
      </w:pPr>
      <w:r>
        <w:rPr>
          <w:rFonts w:ascii="Times New Roman"/>
          <w:b w:val="false"/>
          <w:i w:val="false"/>
          <w:color w:val="000000"/>
          <w:sz w:val="28"/>
        </w:rPr>
        <w:t>
      2) автобус жүргізушісі ретінде соңғы үш жылдан кем емес үздіксіз жұмыс өтілі бар;</w:t>
      </w:r>
    </w:p>
    <w:bookmarkEnd w:id="62"/>
    <w:bookmarkStart w:name="z157" w:id="63"/>
    <w:p>
      <w:pPr>
        <w:spacing w:after="0"/>
        <w:ind w:left="0"/>
        <w:jc w:val="both"/>
      </w:pPr>
      <w:r>
        <w:rPr>
          <w:rFonts w:ascii="Times New Roman"/>
          <w:b w:val="false"/>
          <w:i w:val="false"/>
          <w:color w:val="000000"/>
          <w:sz w:val="28"/>
        </w:rPr>
        <w:t>
      3) соңғы жыл ішінде еңбек тәртібін және Қазақстан Республикасы Үкіметінің 2014 жылғы 13 қарашадағы № 1196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қаулысымен бекітілген Жол жүрісі қағидаларын өрескел бұзбаған жүргізушілерге рұқсат беріледі;</w:t>
      </w:r>
    </w:p>
    <w:bookmarkEnd w:id="63"/>
    <w:bookmarkStart w:name="z158" w:id="64"/>
    <w:p>
      <w:pPr>
        <w:spacing w:after="0"/>
        <w:ind w:left="0"/>
        <w:jc w:val="both"/>
      </w:pPr>
      <w:r>
        <w:rPr>
          <w:rFonts w:ascii="Times New Roman"/>
          <w:b w:val="false"/>
          <w:i w:val="false"/>
          <w:color w:val="000000"/>
          <w:sz w:val="28"/>
        </w:rPr>
        <w:t>
      4) тасымалдаушы сапарға рейс алдындағы және рейстен кейінгі медициналық куәландырудан өткен жүргізушіге жіберіледі.</w:t>
      </w:r>
    </w:p>
    <w:bookmarkEnd w:id="64"/>
    <w:bookmarkStart w:name="z159" w:id="65"/>
    <w:p>
      <w:pPr>
        <w:spacing w:after="0"/>
        <w:ind w:left="0"/>
        <w:jc w:val="both"/>
      </w:pPr>
      <w:r>
        <w:rPr>
          <w:rFonts w:ascii="Times New Roman"/>
          <w:b w:val="false"/>
          <w:i w:val="false"/>
          <w:color w:val="000000"/>
          <w:sz w:val="28"/>
        </w:rPr>
        <w:t>
      6. Балаларды тасымалдау үшін бөлінетін автобустардың техникалық жай-күйі, техникалық қызмет көрсетуді жүргізу көлемдері мен мерзімдері, жабдықтары Қазақстан Республикасы Заңының 2003 жылғы 4 шілдедегі "Автомобиль көлігі туралы" 13-бабының 23-10) тармақшасына сәйкес автомобиль көлігі саласында басшылықты жүзеге асыратын уәкілетті орган бекітетін автокөлік құралдарын техникалық пайдалану Қағидаларының талаптарына жауап беруге тиіс.</w:t>
      </w:r>
    </w:p>
    <w:bookmarkEnd w:id="65"/>
    <w:bookmarkStart w:name="z160" w:id="66"/>
    <w:p>
      <w:pPr>
        <w:spacing w:after="0"/>
        <w:ind w:left="0"/>
        <w:jc w:val="both"/>
      </w:pPr>
      <w:r>
        <w:rPr>
          <w:rFonts w:ascii="Times New Roman"/>
          <w:b w:val="false"/>
          <w:i w:val="false"/>
          <w:color w:val="000000"/>
          <w:sz w:val="28"/>
        </w:rPr>
        <w:t>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1-тармағына (Нормативтiк құқықтық актiлердi мемлекеттiк тiркеу тiзiлiмiнде № 22066 болып тіркелген) сәйкес келеді, сондай-ақ мыналармен:</w:t>
      </w:r>
    </w:p>
    <w:bookmarkEnd w:id="66"/>
    <w:bookmarkStart w:name="z161" w:id="67"/>
    <w:p>
      <w:pPr>
        <w:spacing w:after="0"/>
        <w:ind w:left="0"/>
        <w:jc w:val="both"/>
      </w:pPr>
      <w:r>
        <w:rPr>
          <w:rFonts w:ascii="Times New Roman"/>
          <w:b w:val="false"/>
          <w:i w:val="false"/>
          <w:color w:val="000000"/>
          <w:sz w:val="28"/>
        </w:rPr>
        <w:t>
      1) Алдына және артына "Балаларды тасымалдау" деген төрт бұрышты тану белгілері орнатылуы;</w:t>
      </w:r>
    </w:p>
    <w:bookmarkEnd w:id="67"/>
    <w:bookmarkStart w:name="z162" w:id="68"/>
    <w:p>
      <w:pPr>
        <w:spacing w:after="0"/>
        <w:ind w:left="0"/>
        <w:jc w:val="both"/>
      </w:pPr>
      <w:r>
        <w:rPr>
          <w:rFonts w:ascii="Times New Roman"/>
          <w:b w:val="false"/>
          <w:i w:val="false"/>
          <w:color w:val="000000"/>
          <w:sz w:val="28"/>
        </w:rPr>
        <w:t>
      2) сары түсті жылтыр шағын маягімен;</w:t>
      </w:r>
    </w:p>
    <w:bookmarkEnd w:id="68"/>
    <w:bookmarkStart w:name="z163" w:id="69"/>
    <w:p>
      <w:pPr>
        <w:spacing w:after="0"/>
        <w:ind w:left="0"/>
        <w:jc w:val="both"/>
      </w:pPr>
      <w:r>
        <w:rPr>
          <w:rFonts w:ascii="Times New Roman"/>
          <w:b w:val="false"/>
          <w:i w:val="false"/>
          <w:color w:val="000000"/>
          <w:sz w:val="28"/>
        </w:rPr>
        <w:t>
      3 әрқайсысының сыйымдылығы кемінде екі литр болатын екі оңай алынатын өрт сөндіргіштермен (біреуі - жүргізушінің кабинасында, екіншісі -автобустың жолаушылар салонында);</w:t>
      </w:r>
    </w:p>
    <w:bookmarkEnd w:id="69"/>
    <w:bookmarkStart w:name="z164" w:id="70"/>
    <w:p>
      <w:pPr>
        <w:spacing w:after="0"/>
        <w:ind w:left="0"/>
        <w:jc w:val="both"/>
      </w:pPr>
      <w:r>
        <w:rPr>
          <w:rFonts w:ascii="Times New Roman"/>
          <w:b w:val="false"/>
          <w:i w:val="false"/>
          <w:color w:val="000000"/>
          <w:sz w:val="28"/>
        </w:rPr>
        <w:t>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бұйрығымен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bookmarkEnd w:id="70"/>
    <w:bookmarkStart w:name="z165" w:id="71"/>
    <w:p>
      <w:pPr>
        <w:spacing w:after="0"/>
        <w:ind w:left="0"/>
        <w:jc w:val="both"/>
      </w:pPr>
      <w:r>
        <w:rPr>
          <w:rFonts w:ascii="Times New Roman"/>
          <w:b w:val="false"/>
          <w:i w:val="false"/>
          <w:color w:val="000000"/>
          <w:sz w:val="28"/>
        </w:rPr>
        <w:t>
      5) екі жылжуға қарсы тіректермен;</w:t>
      </w:r>
    </w:p>
    <w:bookmarkEnd w:id="71"/>
    <w:bookmarkStart w:name="z166" w:id="72"/>
    <w:p>
      <w:pPr>
        <w:spacing w:after="0"/>
        <w:ind w:left="0"/>
        <w:jc w:val="both"/>
      </w:pPr>
      <w:r>
        <w:rPr>
          <w:rFonts w:ascii="Times New Roman"/>
          <w:b w:val="false"/>
          <w:i w:val="false"/>
          <w:color w:val="000000"/>
          <w:sz w:val="28"/>
        </w:rPr>
        <w:t>
      6) авариялық тоқтау белгісімен жабдықталуы тиіс.</w:t>
      </w:r>
    </w:p>
    <w:bookmarkEnd w:id="72"/>
    <w:bookmarkStart w:name="z167" w:id="73"/>
    <w:p>
      <w:pPr>
        <w:spacing w:after="0"/>
        <w:ind w:left="0"/>
        <w:jc w:val="both"/>
      </w:pPr>
      <w:r>
        <w:rPr>
          <w:rFonts w:ascii="Times New Roman"/>
          <w:b w:val="false"/>
          <w:i w:val="false"/>
          <w:color w:val="000000"/>
          <w:sz w:val="28"/>
        </w:rPr>
        <w:t>
      7. Балаларды тасымалдау үшін пайдаланатын автобустарда, шағын автобустарда:</w:t>
      </w:r>
    </w:p>
    <w:bookmarkEnd w:id="73"/>
    <w:bookmarkStart w:name="z168" w:id="74"/>
    <w:p>
      <w:pPr>
        <w:spacing w:after="0"/>
        <w:ind w:left="0"/>
        <w:jc w:val="both"/>
      </w:pPr>
      <w:r>
        <w:rPr>
          <w:rFonts w:ascii="Times New Roman"/>
          <w:b w:val="false"/>
          <w:i w:val="false"/>
          <w:color w:val="000000"/>
          <w:sz w:val="28"/>
        </w:rPr>
        <w:t>
      1) ешқандай кедергісіз ашылатын және жабылатын жолаушылар салонының есіктері мен авариялық люктері болуы тиіс. Есіктерде өткір немесе олардың бетінен алыс тұрған шығыңқы жерлер болмауы тиіс;</w:t>
      </w:r>
    </w:p>
    <w:bookmarkEnd w:id="74"/>
    <w:bookmarkStart w:name="z169" w:id="75"/>
    <w:p>
      <w:pPr>
        <w:spacing w:after="0"/>
        <w:ind w:left="0"/>
        <w:jc w:val="both"/>
      </w:pPr>
      <w:r>
        <w:rPr>
          <w:rFonts w:ascii="Times New Roman"/>
          <w:b w:val="false"/>
          <w:i w:val="false"/>
          <w:color w:val="000000"/>
          <w:sz w:val="28"/>
        </w:rPr>
        <w:t>
      2) жабық күйдегі шатыр, авариялық люктер және терезелер атмосфералық жауын-шашынның жүргізуші кабинасы мен жолаушылар салонына түсуін толық болдырмайды;</w:t>
      </w:r>
    </w:p>
    <w:bookmarkEnd w:id="75"/>
    <w:bookmarkStart w:name="z170" w:id="76"/>
    <w:p>
      <w:pPr>
        <w:spacing w:after="0"/>
        <w:ind w:left="0"/>
        <w:jc w:val="both"/>
      </w:pPr>
      <w:r>
        <w:rPr>
          <w:rFonts w:ascii="Times New Roman"/>
          <w:b w:val="false"/>
          <w:i w:val="false"/>
          <w:color w:val="000000"/>
          <w:sz w:val="28"/>
        </w:rPr>
        <w:t>
      3) берік бекітілген тұтқалар мен орындықтар;</w:t>
      </w:r>
    </w:p>
    <w:bookmarkEnd w:id="76"/>
    <w:bookmarkStart w:name="z171" w:id="77"/>
    <w:p>
      <w:pPr>
        <w:spacing w:after="0"/>
        <w:ind w:left="0"/>
        <w:jc w:val="both"/>
      </w:pPr>
      <w:r>
        <w:rPr>
          <w:rFonts w:ascii="Times New Roman"/>
          <w:b w:val="false"/>
          <w:i w:val="false"/>
          <w:color w:val="000000"/>
          <w:sz w:val="28"/>
        </w:rPr>
        <w:t>
      4) жолаушыларға арналған орындықтардың және креслолардың арқалықтары таза және жыртылмаған тыстары;</w:t>
      </w:r>
    </w:p>
    <w:bookmarkEnd w:id="77"/>
    <w:bookmarkStart w:name="z172" w:id="78"/>
    <w:p>
      <w:pPr>
        <w:spacing w:after="0"/>
        <w:ind w:left="0"/>
        <w:jc w:val="both"/>
      </w:pPr>
      <w:r>
        <w:rPr>
          <w:rFonts w:ascii="Times New Roman"/>
          <w:b w:val="false"/>
          <w:i w:val="false"/>
          <w:color w:val="000000"/>
          <w:sz w:val="28"/>
        </w:rPr>
        <w:t>
      5) салонның едені мен басқыштары тегіс, шығыңқы немесе бекітілмеген бөлшектерсіз болуы тиіс. Салон еденінің жабыны үзіксіз тұтас материалдан жасалады;</w:t>
      </w:r>
    </w:p>
    <w:bookmarkEnd w:id="78"/>
    <w:bookmarkStart w:name="z173" w:id="79"/>
    <w:p>
      <w:pPr>
        <w:spacing w:after="0"/>
        <w:ind w:left="0"/>
        <w:jc w:val="both"/>
      </w:pPr>
      <w:r>
        <w:rPr>
          <w:rFonts w:ascii="Times New Roman"/>
          <w:b w:val="false"/>
          <w:i w:val="false"/>
          <w:color w:val="000000"/>
          <w:sz w:val="28"/>
        </w:rPr>
        <w:t>
      6) терезелердің мөлдір шынылары шаңнан, кірден, бояудан және олар арқылы көруді төмендететін өзге де заттардан тазартылған;</w:t>
      </w:r>
    </w:p>
    <w:bookmarkEnd w:id="79"/>
    <w:bookmarkStart w:name="z174" w:id="80"/>
    <w:p>
      <w:pPr>
        <w:spacing w:after="0"/>
        <w:ind w:left="0"/>
        <w:jc w:val="both"/>
      </w:pPr>
      <w:r>
        <w:rPr>
          <w:rFonts w:ascii="Times New Roman"/>
          <w:b w:val="false"/>
          <w:i w:val="false"/>
          <w:color w:val="000000"/>
          <w:sz w:val="28"/>
        </w:rPr>
        <w:t>
      7) жолаушылар салоны жылдың суық мезгілінде жылытылатын және ыстық мезгілінде желдетілетін, құрал-сайман және қосалқы бөлшектермен үймеленбеген болуы тиіс.</w:t>
      </w:r>
    </w:p>
    <w:bookmarkEnd w:id="80"/>
    <w:bookmarkStart w:name="z175" w:id="81"/>
    <w:p>
      <w:pPr>
        <w:spacing w:after="0"/>
        <w:ind w:left="0"/>
        <w:jc w:val="both"/>
      </w:pPr>
      <w:r>
        <w:rPr>
          <w:rFonts w:ascii="Times New Roman"/>
          <w:b w:val="false"/>
          <w:i w:val="false"/>
          <w:color w:val="000000"/>
          <w:sz w:val="28"/>
        </w:rPr>
        <w:t>
      8. Автокөлік құралдарын пайдалануға олардың иелерінің азаматтық-құқықтық жауапкершілігі міндетті сақтандырылған жағдайда ғана жол беріледі. Жолаушылар мен багажды тасымалдауды жүзеге асыру үшін пайдаланылатын автокөлік құралдарымен жол жүрген кезде жолаушылардың өміріне, денсаулығына және мүлкіне келтірілген зиян үшін тасымалдаушының жолаушылар алдындағы азаматтық-құқықтық жауапкершілігі де міндетті сақтандырылуға жатады.</w:t>
      </w:r>
    </w:p>
    <w:bookmarkEnd w:id="81"/>
    <w:bookmarkStart w:name="z176" w:id="82"/>
    <w:p>
      <w:pPr>
        <w:spacing w:after="0"/>
        <w:ind w:left="0"/>
        <w:jc w:val="left"/>
      </w:pPr>
      <w:r>
        <w:rPr>
          <w:rFonts w:ascii="Times New Roman"/>
          <w:b/>
          <w:i w:val="false"/>
          <w:color w:val="000000"/>
        </w:rPr>
        <w:t xml:space="preserve"> 3. Балаларды тасымалдау тәртібі</w:t>
      </w:r>
    </w:p>
    <w:bookmarkEnd w:id="82"/>
    <w:bookmarkStart w:name="z177" w:id="83"/>
    <w:p>
      <w:pPr>
        <w:spacing w:after="0"/>
        <w:ind w:left="0"/>
        <w:jc w:val="both"/>
      </w:pPr>
      <w:r>
        <w:rPr>
          <w:rFonts w:ascii="Times New Roman"/>
          <w:b w:val="false"/>
          <w:i w:val="false"/>
          <w:color w:val="000000"/>
          <w:sz w:val="28"/>
        </w:rPr>
        <w:t>
      9. Оқу орындарына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bookmarkEnd w:id="83"/>
    <w:bookmarkStart w:name="z178" w:id="84"/>
    <w:p>
      <w:pPr>
        <w:spacing w:after="0"/>
        <w:ind w:left="0"/>
        <w:jc w:val="both"/>
      </w:pPr>
      <w:r>
        <w:rPr>
          <w:rFonts w:ascii="Times New Roman"/>
          <w:b w:val="false"/>
          <w:i w:val="false"/>
          <w:color w:val="000000"/>
          <w:sz w:val="28"/>
        </w:rPr>
        <w:t>
      10. Автобусты күтіп тұрған балаларға арналған алаңшалар, олардың жүріс бөлігіне шығуын болдырмайтындай жеткілікті үлкен болуы тиіс.</w:t>
      </w:r>
    </w:p>
    <w:bookmarkEnd w:id="84"/>
    <w:bookmarkStart w:name="z179" w:id="85"/>
    <w:p>
      <w:pPr>
        <w:spacing w:after="0"/>
        <w:ind w:left="0"/>
        <w:jc w:val="both"/>
      </w:pPr>
      <w:r>
        <w:rPr>
          <w:rFonts w:ascii="Times New Roman"/>
          <w:b w:val="false"/>
          <w:i w:val="false"/>
          <w:color w:val="000000"/>
          <w:sz w:val="28"/>
        </w:rPr>
        <w:t>
      11. Балаларды оқу орындарына тасымалдауға тапсырыс беруші үнемі (айына бір реттен кем емес) балаларды отырғызу және түсіру орындарының жағдайын тексереді.</w:t>
      </w:r>
    </w:p>
    <w:bookmarkEnd w:id="85"/>
    <w:bookmarkStart w:name="z180" w:id="86"/>
    <w:p>
      <w:pPr>
        <w:spacing w:after="0"/>
        <w:ind w:left="0"/>
        <w:jc w:val="both"/>
      </w:pPr>
      <w:r>
        <w:rPr>
          <w:rFonts w:ascii="Times New Roman"/>
          <w:b w:val="false"/>
          <w:i w:val="false"/>
          <w:color w:val="000000"/>
          <w:sz w:val="28"/>
        </w:rPr>
        <w:t>
      12. Егер балаларды тасымалдау тәуліктің қараңғы уақытында жүзеге асырылса, онда алаңшалардың жасанды жарығы болуы тиіс.</w:t>
      </w:r>
    </w:p>
    <w:bookmarkEnd w:id="86"/>
    <w:bookmarkStart w:name="z181" w:id="87"/>
    <w:p>
      <w:pPr>
        <w:spacing w:after="0"/>
        <w:ind w:left="0"/>
        <w:jc w:val="both"/>
      </w:pPr>
      <w:r>
        <w:rPr>
          <w:rFonts w:ascii="Times New Roman"/>
          <w:b w:val="false"/>
          <w:i w:val="false"/>
          <w:color w:val="000000"/>
          <w:sz w:val="28"/>
        </w:rPr>
        <w:t>
      13. Күзгі-қысқы кезеңде алаңдар қардан, мұздан, кірден тазартылуы тиіс.</w:t>
      </w:r>
    </w:p>
    <w:bookmarkEnd w:id="87"/>
    <w:bookmarkStart w:name="z182" w:id="88"/>
    <w:p>
      <w:pPr>
        <w:spacing w:after="0"/>
        <w:ind w:left="0"/>
        <w:jc w:val="both"/>
      </w:pPr>
      <w:r>
        <w:rPr>
          <w:rFonts w:ascii="Times New Roman"/>
          <w:b w:val="false"/>
          <w:i w:val="false"/>
          <w:color w:val="000000"/>
          <w:sz w:val="28"/>
        </w:rPr>
        <w:t>
      14. Балаларды тасымалдау кезінде автобус жүргізушісіне:</w:t>
      </w:r>
    </w:p>
    <w:bookmarkEnd w:id="88"/>
    <w:bookmarkStart w:name="z183" w:id="89"/>
    <w:p>
      <w:pPr>
        <w:spacing w:after="0"/>
        <w:ind w:left="0"/>
        <w:jc w:val="both"/>
      </w:pPr>
      <w:r>
        <w:rPr>
          <w:rFonts w:ascii="Times New Roman"/>
          <w:b w:val="false"/>
          <w:i w:val="false"/>
          <w:color w:val="000000"/>
          <w:sz w:val="28"/>
        </w:rPr>
        <w:t>
      1) сағатына 60 шақырымнан астам жылдамдықпен жүруге;</w:t>
      </w:r>
    </w:p>
    <w:bookmarkEnd w:id="89"/>
    <w:bookmarkStart w:name="z184" w:id="90"/>
    <w:p>
      <w:pPr>
        <w:spacing w:after="0"/>
        <w:ind w:left="0"/>
        <w:jc w:val="both"/>
      </w:pPr>
      <w:r>
        <w:rPr>
          <w:rFonts w:ascii="Times New Roman"/>
          <w:b w:val="false"/>
          <w:i w:val="false"/>
          <w:color w:val="000000"/>
          <w:sz w:val="28"/>
        </w:rPr>
        <w:t>
      2) жүру бағытын өзгертуге;</w:t>
      </w:r>
    </w:p>
    <w:bookmarkEnd w:id="90"/>
    <w:bookmarkStart w:name="z185" w:id="91"/>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мүкәммалды тасымалдауға;</w:t>
      </w:r>
    </w:p>
    <w:bookmarkEnd w:id="91"/>
    <w:bookmarkStart w:name="z186" w:id="92"/>
    <w:p>
      <w:pPr>
        <w:spacing w:after="0"/>
        <w:ind w:left="0"/>
        <w:jc w:val="both"/>
      </w:pPr>
      <w:r>
        <w:rPr>
          <w:rFonts w:ascii="Times New Roman"/>
          <w:b w:val="false"/>
          <w:i w:val="false"/>
          <w:color w:val="000000"/>
          <w:sz w:val="28"/>
        </w:rPr>
        <w:t>
      4) автобуста балалар болған кезде, оның ішінде балаларды отырғызу және түсіру кезінде автобус салонынан шығуға;</w:t>
      </w:r>
    </w:p>
    <w:bookmarkEnd w:id="92"/>
    <w:bookmarkStart w:name="z187" w:id="93"/>
    <w:p>
      <w:pPr>
        <w:spacing w:after="0"/>
        <w:ind w:left="0"/>
        <w:jc w:val="both"/>
      </w:pPr>
      <w:r>
        <w:rPr>
          <w:rFonts w:ascii="Times New Roman"/>
          <w:b w:val="false"/>
          <w:i w:val="false"/>
          <w:color w:val="000000"/>
          <w:sz w:val="28"/>
        </w:rPr>
        <w:t>
      5) автобустың артқа қарай қозғалысты жүзеге асыруға;</w:t>
      </w:r>
    </w:p>
    <w:bookmarkEnd w:id="93"/>
    <w:bookmarkStart w:name="z188" w:id="94"/>
    <w:p>
      <w:pPr>
        <w:spacing w:after="0"/>
        <w:ind w:left="0"/>
        <w:jc w:val="both"/>
      </w:pPr>
      <w:r>
        <w:rPr>
          <w:rFonts w:ascii="Times New Roman"/>
          <w:b w:val="false"/>
          <w:i w:val="false"/>
          <w:color w:val="000000"/>
          <w:sz w:val="28"/>
        </w:rPr>
        <w:t>
      6) егер көлік құралының өздігінен қозғалуын немесе оны жүргізуші жоқ кезде пайдаланылуын болғызбайтын шаралар қолданылмаса, өз орнын тастап кетуге немесе көлік құралын тастап кетуге рұқсат берілмейді;</w:t>
      </w:r>
    </w:p>
    <w:bookmarkEnd w:id="94"/>
    <w:bookmarkStart w:name="z189" w:id="95"/>
    <w:p>
      <w:pPr>
        <w:spacing w:after="0"/>
        <w:ind w:left="0"/>
        <w:jc w:val="both"/>
      </w:pPr>
      <w:r>
        <w:rPr>
          <w:rFonts w:ascii="Times New Roman"/>
          <w:b w:val="false"/>
          <w:i w:val="false"/>
          <w:color w:val="000000"/>
          <w:sz w:val="28"/>
        </w:rPr>
        <w:t>
      7) автомобиль колоннасында жол жүрген кезде алда келе жатқан автобусты басып озу.</w:t>
      </w:r>
    </w:p>
    <w:bookmarkEnd w:id="95"/>
    <w:bookmarkStart w:name="z190" w:id="96"/>
    <w:p>
      <w:pPr>
        <w:spacing w:after="0"/>
        <w:ind w:left="0"/>
        <w:jc w:val="both"/>
      </w:pPr>
      <w:r>
        <w:rPr>
          <w:rFonts w:ascii="Times New Roman"/>
          <w:b w:val="false"/>
          <w:i w:val="false"/>
          <w:color w:val="000000"/>
          <w:sz w:val="28"/>
        </w:rPr>
        <w:t>
      15. Тапсырыс беруші балаларды тасымалдауды жүзеге асыратын әрбір автобусқа балаларды баратын жеріне дейін алып жүретін тапсырыс беруші ұйымның қызметкерлері немесе ата-аналар қатарынан жауапты адамдарды тағайындайды (балаларды мектепке, өзге де оқу орындарына тұрақты тасымалдауды жүзеге асыру кезінде жауапты болып еріп жүрушілер үшін арнайы нұсқамадан өткен жоғары сынып оқушыларын тағайындауға жол беріледі).</w:t>
      </w:r>
    </w:p>
    <w:bookmarkEnd w:id="96"/>
    <w:bookmarkStart w:name="z191" w:id="97"/>
    <w:p>
      <w:pPr>
        <w:spacing w:after="0"/>
        <w:ind w:left="0"/>
        <w:jc w:val="both"/>
      </w:pPr>
      <w:r>
        <w:rPr>
          <w:rFonts w:ascii="Times New Roman"/>
          <w:b w:val="false"/>
          <w:i w:val="false"/>
          <w:color w:val="000000"/>
          <w:sz w:val="28"/>
        </w:rPr>
        <w:t>
      16. Тапсырыс беруші балаларды алып жүру үшін тағайындаған адамдар балаларды автобустармен тасымалдау қауіпсіздігін қамтамасыз ету бойынша арнайы нұсқамадан өтеді.</w:t>
      </w:r>
    </w:p>
    <w:bookmarkEnd w:id="97"/>
    <w:bookmarkStart w:name="z192" w:id="98"/>
    <w:p>
      <w:pPr>
        <w:spacing w:after="0"/>
        <w:ind w:left="0"/>
        <w:jc w:val="both"/>
      </w:pPr>
      <w:r>
        <w:rPr>
          <w:rFonts w:ascii="Times New Roman"/>
          <w:b w:val="false"/>
          <w:i w:val="false"/>
          <w:color w:val="000000"/>
          <w:sz w:val="28"/>
        </w:rPr>
        <w:t>
      17. Нұсқаманы жол жүрісі қауіпсіздігін қамтамасыз етуге немесе тасымалдаушыға тиесілі көлік құралдарын пайдалануға жауапты адам жүргізеді.</w:t>
      </w:r>
    </w:p>
    <w:bookmarkEnd w:id="98"/>
    <w:bookmarkStart w:name="z193" w:id="99"/>
    <w:p>
      <w:pPr>
        <w:spacing w:after="0"/>
        <w:ind w:left="0"/>
        <w:jc w:val="both"/>
      </w:pPr>
      <w:r>
        <w:rPr>
          <w:rFonts w:ascii="Times New Roman"/>
          <w:b w:val="false"/>
          <w:i w:val="false"/>
          <w:color w:val="000000"/>
          <w:sz w:val="28"/>
        </w:rPr>
        <w:t>
      Нұсқаманы өткізу туралы белгілер және нұсқамадан өткен адамдардың қолы нұсқаманы есепке алудың арнайы журналында тіркеледі. Ертіп жүрушілер нұсқамадан өтпей, автобустар тапсырыс берушіге берілмейді.</w:t>
      </w:r>
    </w:p>
    <w:bookmarkEnd w:id="99"/>
    <w:bookmarkStart w:name="z194" w:id="100"/>
    <w:p>
      <w:pPr>
        <w:spacing w:after="0"/>
        <w:ind w:left="0"/>
        <w:jc w:val="both"/>
      </w:pPr>
      <w:r>
        <w:rPr>
          <w:rFonts w:ascii="Times New Roman"/>
          <w:b w:val="false"/>
          <w:i w:val="false"/>
          <w:color w:val="000000"/>
          <w:sz w:val="28"/>
        </w:rPr>
        <w:t>
      18. Нұсқама жүргізу кезінде тәртібі егжей-тегжейлі сипатталады:</w:t>
      </w:r>
    </w:p>
    <w:bookmarkEnd w:id="100"/>
    <w:bookmarkStart w:name="z195" w:id="101"/>
    <w:p>
      <w:pPr>
        <w:spacing w:after="0"/>
        <w:ind w:left="0"/>
        <w:jc w:val="both"/>
      </w:pPr>
      <w:r>
        <w:rPr>
          <w:rFonts w:ascii="Times New Roman"/>
          <w:b w:val="false"/>
          <w:i w:val="false"/>
          <w:color w:val="000000"/>
          <w:sz w:val="28"/>
        </w:rPr>
        <w:t>
      1) автобустарды отырғызу орнына беру, балаларды отырғызу және түсіру ережелері;</w:t>
      </w:r>
    </w:p>
    <w:bookmarkEnd w:id="101"/>
    <w:bookmarkStart w:name="z196" w:id="102"/>
    <w:p>
      <w:pPr>
        <w:spacing w:after="0"/>
        <w:ind w:left="0"/>
        <w:jc w:val="both"/>
      </w:pPr>
      <w:r>
        <w:rPr>
          <w:rFonts w:ascii="Times New Roman"/>
          <w:b w:val="false"/>
          <w:i w:val="false"/>
          <w:color w:val="000000"/>
          <w:sz w:val="28"/>
        </w:rPr>
        <w:t>
      2) автобуста қол жүгін орналастыру және багажды тасымалдау;</w:t>
      </w:r>
    </w:p>
    <w:bookmarkEnd w:id="102"/>
    <w:bookmarkStart w:name="z197" w:id="103"/>
    <w:p>
      <w:pPr>
        <w:spacing w:after="0"/>
        <w:ind w:left="0"/>
        <w:jc w:val="both"/>
      </w:pPr>
      <w:r>
        <w:rPr>
          <w:rFonts w:ascii="Times New Roman"/>
          <w:b w:val="false"/>
          <w:i w:val="false"/>
          <w:color w:val="000000"/>
          <w:sz w:val="28"/>
        </w:rPr>
        <w:t>
      3) балалардың жиналу, отырғызу және түсіру орындарындағы, автобус салонында болған кездегі мінез-құлқы;</w:t>
      </w:r>
    </w:p>
    <w:bookmarkEnd w:id="103"/>
    <w:bookmarkStart w:name="z198" w:id="104"/>
    <w:p>
      <w:pPr>
        <w:spacing w:after="0"/>
        <w:ind w:left="0"/>
        <w:jc w:val="both"/>
      </w:pPr>
      <w:r>
        <w:rPr>
          <w:rFonts w:ascii="Times New Roman"/>
          <w:b w:val="false"/>
          <w:i w:val="false"/>
          <w:color w:val="000000"/>
          <w:sz w:val="28"/>
        </w:rPr>
        <w:t>
      4) жүргізушісі мен ертіп жүрушінің өзара қарым-қатынасы;</w:t>
      </w:r>
    </w:p>
    <w:bookmarkEnd w:id="104"/>
    <w:bookmarkStart w:name="z199" w:id="105"/>
    <w:p>
      <w:pPr>
        <w:spacing w:after="0"/>
        <w:ind w:left="0"/>
        <w:jc w:val="both"/>
      </w:pPr>
      <w:r>
        <w:rPr>
          <w:rFonts w:ascii="Times New Roman"/>
          <w:b w:val="false"/>
          <w:i w:val="false"/>
          <w:color w:val="000000"/>
          <w:sz w:val="28"/>
        </w:rPr>
        <w:t>
      5) салон жабдығын: желдеткіш люктерін, тоқтау талаптары сигналдарын, желкөздерді пайдалану;</w:t>
      </w:r>
    </w:p>
    <w:bookmarkEnd w:id="105"/>
    <w:bookmarkStart w:name="z200" w:id="106"/>
    <w:p>
      <w:pPr>
        <w:spacing w:after="0"/>
        <w:ind w:left="0"/>
        <w:jc w:val="both"/>
      </w:pPr>
      <w:r>
        <w:rPr>
          <w:rFonts w:ascii="Times New Roman"/>
          <w:b w:val="false"/>
          <w:i w:val="false"/>
          <w:color w:val="000000"/>
          <w:sz w:val="28"/>
        </w:rPr>
        <w:t>
      6) автобустың аялдауы кезінде балаларды бақылау.</w:t>
      </w:r>
    </w:p>
    <w:bookmarkEnd w:id="106"/>
    <w:bookmarkStart w:name="z201" w:id="107"/>
    <w:p>
      <w:pPr>
        <w:spacing w:after="0"/>
        <w:ind w:left="0"/>
        <w:jc w:val="both"/>
      </w:pPr>
      <w:r>
        <w:rPr>
          <w:rFonts w:ascii="Times New Roman"/>
          <w:b w:val="false"/>
          <w:i w:val="false"/>
          <w:color w:val="000000"/>
          <w:sz w:val="28"/>
        </w:rPr>
        <w:t>
      19. Нұсқама жүргізу кезінде төтенше жағдайларға (мәжбүрлі тоқтау, автобустың бұзылуы, ЖКО, террористердің автобусты басып алуы) байланысты мәселелер қосымша көрсетіледі, оның ішінде:</w:t>
      </w:r>
    </w:p>
    <w:bookmarkEnd w:id="107"/>
    <w:bookmarkStart w:name="z202" w:id="108"/>
    <w:p>
      <w:pPr>
        <w:spacing w:after="0"/>
        <w:ind w:left="0"/>
        <w:jc w:val="both"/>
      </w:pPr>
      <w:r>
        <w:rPr>
          <w:rFonts w:ascii="Times New Roman"/>
          <w:b w:val="false"/>
          <w:i w:val="false"/>
          <w:color w:val="000000"/>
          <w:sz w:val="28"/>
        </w:rPr>
        <w:t>
      1) жолаушыларды эвакуациялау тәртібі;</w:t>
      </w:r>
    </w:p>
    <w:bookmarkEnd w:id="108"/>
    <w:bookmarkStart w:name="z203" w:id="109"/>
    <w:p>
      <w:pPr>
        <w:spacing w:after="0"/>
        <w:ind w:left="0"/>
        <w:jc w:val="both"/>
      </w:pPr>
      <w:r>
        <w:rPr>
          <w:rFonts w:ascii="Times New Roman"/>
          <w:b w:val="false"/>
          <w:i w:val="false"/>
          <w:color w:val="000000"/>
          <w:sz w:val="28"/>
        </w:rPr>
        <w:t>
      2) автобустан авариялық шығуларды пайдалану және оларды іске қосу құрылғыларын пайдалану тәртібі;</w:t>
      </w:r>
    </w:p>
    <w:bookmarkEnd w:id="109"/>
    <w:bookmarkStart w:name="z204" w:id="110"/>
    <w:p>
      <w:pPr>
        <w:spacing w:after="0"/>
        <w:ind w:left="0"/>
        <w:jc w:val="both"/>
      </w:pPr>
      <w:r>
        <w:rPr>
          <w:rFonts w:ascii="Times New Roman"/>
          <w:b w:val="false"/>
          <w:i w:val="false"/>
          <w:color w:val="000000"/>
          <w:sz w:val="28"/>
        </w:rPr>
        <w:t>
      3) өрт сөндіргіштерді, алғашқы көмек дәрі қобдишасын пайдалану ережелері бекітілсін.</w:t>
      </w:r>
    </w:p>
    <w:bookmarkEnd w:id="110"/>
    <w:bookmarkStart w:name="z205" w:id="111"/>
    <w:p>
      <w:pPr>
        <w:spacing w:after="0"/>
        <w:ind w:left="0"/>
        <w:jc w:val="both"/>
      </w:pPr>
      <w:r>
        <w:rPr>
          <w:rFonts w:ascii="Times New Roman"/>
          <w:b w:val="false"/>
          <w:i w:val="false"/>
          <w:color w:val="000000"/>
          <w:sz w:val="28"/>
        </w:rPr>
        <w:t>
      20. Балаларды жаппай тасымалдау кезінде тапсырыс беруші медициналық қызметкердің ертіп жүрушілерге алғашқы медициналық көмек көрсету мәселелері бойынша нұсқама өткізуін қамтамасыз етеді.</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