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bc81" w14:textId="f83b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Есіл ауданы әкімдігінің 2019 жылғы 20 наурыздағы № 65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12 желтоқсандағы № 246 қаулысы. Солтүстік Қазақстан облысының Әділет департаментінде 2023 жылғы 13 желтоқсанда № 7645-15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Солтүстік Қазақстан облысы Есіл ауданы әкімдігінің 2019 жылғы 20 наурыздағы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5267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 қосымшасының </w:t>
      </w:r>
      <w:r>
        <w:rPr>
          <w:rFonts w:ascii="Times New Roman"/>
          <w:b w:val="false"/>
          <w:i w:val="false"/>
          <w:color w:val="000000"/>
          <w:sz w:val="28"/>
        </w:rPr>
        <w:t>1 тармағында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тармақша алынып тасталсын;</w:t>
      </w:r>
    </w:p>
    <w:bookmarkEnd w:id="3"/>
    <w:bookmarkStart w:name="z8" w:id="4"/>
    <w:p>
      <w:pPr>
        <w:spacing w:after="0"/>
        <w:ind w:left="0"/>
        <w:jc w:val="both"/>
      </w:pPr>
      <w:r>
        <w:rPr>
          <w:rFonts w:ascii="Times New Roman"/>
          <w:b w:val="false"/>
          <w:i w:val="false"/>
          <w:color w:val="000000"/>
          <w:sz w:val="28"/>
        </w:rPr>
        <w:t>
      5) тармақша жаңа редакцияда жазылсын:</w:t>
      </w:r>
    </w:p>
    <w:bookmarkEnd w:id="4"/>
    <w:bookmarkStart w:name="z9" w:id="5"/>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 – қарттар мен мүгедектігі бар тұлғаларға күтім жасау жөніндегі әлеуметтік қызметкер, психоневрологиялық аурулары бар мүгедектігі бар балалар мен 18 жастан асқан мүгедектігі бар тұлғаларға күтім жасау жөніндегі әлеуметтік қызметкер;".</w:t>
      </w:r>
    </w:p>
    <w:bookmarkEnd w:id="5"/>
    <w:bookmarkStart w:name="z10" w:id="6"/>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Солтүстік Қазақстан облысы</w:t>
      </w:r>
    </w:p>
    <w:bookmarkEnd w:id="9"/>
    <w:bookmarkStart w:name="z16" w:id="10"/>
    <w:p>
      <w:pPr>
        <w:spacing w:after="0"/>
        <w:ind w:left="0"/>
        <w:jc w:val="both"/>
      </w:pPr>
      <w:r>
        <w:rPr>
          <w:rFonts w:ascii="Times New Roman"/>
          <w:b w:val="false"/>
          <w:i w:val="false"/>
          <w:color w:val="000000"/>
          <w:sz w:val="28"/>
        </w:rPr>
        <w:t>
      Есіл аудандық мәслихаты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