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f0e5" w14:textId="9b0f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тәртібін бекіту туралы" Солтүстік Қазақстан облысы Ғабит Мүсірепов атындағы аудан әкімдігінің 2016 жылғы 2 маусымдағы № 159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24 ақпандағы № 39 қаулысы. Солтүстік Қазақстан облысының Әділет департаментінде 2023 жылғы 28 ақпанда № 7447-15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ауданның әкiмдiгi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тәртібін бекіту туралы" Солтүстік Қазақстан облысы Ғабит Мүсірепов атындағы аудан әкімдігінің 2016 жылғы 2 маусымдағы № 159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bookmarkStart w:name="z8" w:id="3"/>
    <w:p>
      <w:pPr>
        <w:spacing w:after="0"/>
        <w:ind w:left="0"/>
        <w:jc w:val="both"/>
      </w:pPr>
      <w:r>
        <w:rPr>
          <w:rFonts w:ascii="Times New Roman"/>
          <w:b w:val="false"/>
          <w:i w:val="false"/>
          <w:color w:val="000000"/>
          <w:sz w:val="28"/>
        </w:rPr>
        <w:t>
      көрсетілген қаулының </w:t>
      </w:r>
      <w:r>
        <w:rPr>
          <w:rFonts w:ascii="Times New Roman"/>
          <w:b w:val="false"/>
          <w:i w:val="false"/>
          <w:color w:val="000000"/>
          <w:sz w:val="28"/>
        </w:rPr>
        <w:t>1-тармағы</w:t>
      </w:r>
      <w:r>
        <w:rPr>
          <w:rFonts w:ascii="Times New Roman"/>
          <w:b w:val="false"/>
          <w:i w:val="false"/>
          <w:color w:val="000000"/>
          <w:sz w:val="28"/>
        </w:rPr>
        <w:t> жаңа редакцияда жазылсын:</w:t>
      </w:r>
    </w:p>
    <w:bookmarkEnd w:id="3"/>
    <w:bookmarkStart w:name="z9" w:id="4"/>
    <w:p>
      <w:pPr>
        <w:spacing w:after="0"/>
        <w:ind w:left="0"/>
        <w:jc w:val="both"/>
      </w:pPr>
      <w:r>
        <w:rPr>
          <w:rFonts w:ascii="Times New Roman"/>
          <w:b w:val="false"/>
          <w:i w:val="false"/>
          <w:color w:val="000000"/>
          <w:sz w:val="28"/>
        </w:rPr>
        <w:t>
      "1. 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сәйкес бекітілсін.";</w:t>
      </w:r>
    </w:p>
    <w:bookmarkEnd w:id="4"/>
    <w:bookmarkStart w:name="z10" w:id="5"/>
    <w:p>
      <w:pPr>
        <w:spacing w:after="0"/>
        <w:ind w:left="0"/>
        <w:jc w:val="both"/>
      </w:pPr>
      <w:r>
        <w:rPr>
          <w:rFonts w:ascii="Times New Roman"/>
          <w:b w:val="false"/>
          <w:i w:val="false"/>
          <w:color w:val="000000"/>
          <w:sz w:val="28"/>
        </w:rPr>
        <w:t>
      көрсетілген қаулының </w:t>
      </w:r>
      <w:r>
        <w:rPr>
          <w:rFonts w:ascii="Times New Roman"/>
          <w:b w:val="false"/>
          <w:i w:val="false"/>
          <w:color w:val="000000"/>
          <w:sz w:val="28"/>
        </w:rPr>
        <w:t>2-тармағы</w:t>
      </w:r>
      <w:r>
        <w:rPr>
          <w:rFonts w:ascii="Times New Roman"/>
          <w:b w:val="false"/>
          <w:i w:val="false"/>
          <w:color w:val="000000"/>
          <w:sz w:val="28"/>
        </w:rPr>
        <w:t> жаңа редакцияда жазылсын:</w:t>
      </w:r>
    </w:p>
    <w:bookmarkEnd w:id="5"/>
    <w:bookmarkStart w:name="z11" w:id="6"/>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қоса берілген қағидалары осы қаулының </w:t>
      </w:r>
      <w:r>
        <w:rPr>
          <w:rFonts w:ascii="Times New Roman"/>
          <w:b w:val="false"/>
          <w:i w:val="false"/>
          <w:color w:val="000000"/>
          <w:sz w:val="28"/>
        </w:rPr>
        <w:t>9 - қосымшасына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көрсетілген қаулының қосымшасы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шалғайдағы елді мекендерінде тұратын балаларды жалпы білім беретін мектептерге тасымалдаудың тәртібі жаңа редакцияда осы қаулының </w:t>
      </w:r>
      <w:r>
        <w:rPr>
          <w:rFonts w:ascii="Times New Roman"/>
          <w:b w:val="false"/>
          <w:i w:val="false"/>
          <w:color w:val="000000"/>
          <w:sz w:val="28"/>
        </w:rPr>
        <w:t>9 - қосымшасына</w:t>
      </w:r>
      <w:r>
        <w:rPr>
          <w:rFonts w:ascii="Times New Roman"/>
          <w:b w:val="false"/>
          <w:i w:val="false"/>
          <w:color w:val="000000"/>
          <w:sz w:val="28"/>
        </w:rPr>
        <w:t> сәйкес жазылсын.</w:t>
      </w:r>
    </w:p>
    <w:bookmarkEnd w:id="8"/>
    <w:bookmarkStart w:name="z14" w:id="9"/>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 w:id="11"/>
    <w:p>
      <w:pPr>
        <w:spacing w:after="0"/>
        <w:ind w:left="0"/>
        <w:jc w:val="left"/>
      </w:pPr>
      <w:r>
        <w:rPr>
          <w:rFonts w:ascii="Times New Roman"/>
          <w:b/>
          <w:i w:val="false"/>
          <w:color w:val="000000"/>
        </w:rPr>
        <w:t xml:space="preserve"> Степное ауылында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"Урожайное орта мектебі" коммуналдық мемлекеттік мекемесіне балаларды тасымалдау схемасы</w:t>
      </w:r>
    </w:p>
    <w:bookmarkEnd w:id="11"/>
    <w:bookmarkStart w:name="z31"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4" w:id="13"/>
    <w:p>
      <w:pPr>
        <w:spacing w:after="0"/>
        <w:ind w:left="0"/>
        <w:jc w:val="left"/>
      </w:pPr>
      <w:r>
        <w:rPr>
          <w:rFonts w:ascii="Times New Roman"/>
          <w:b/>
          <w:i w:val="false"/>
          <w:color w:val="000000"/>
        </w:rPr>
        <w:t xml:space="preserve"> Тоқты және Литвиновка ауылдарында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"Салқынкөл орта мектебі" коммуналдық мемлекеттік мекемесіне балаларды тасымалдау схемасы</w:t>
      </w:r>
    </w:p>
    <w:bookmarkEnd w:id="13"/>
    <w:bookmarkStart w:name="z45"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 №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56" w:id="15"/>
    <w:p>
      <w:pPr>
        <w:spacing w:after="0"/>
        <w:ind w:left="0"/>
        <w:jc w:val="left"/>
      </w:pPr>
      <w:r>
        <w:rPr>
          <w:rFonts w:ascii="Times New Roman"/>
          <w:b/>
          <w:i w:val="false"/>
          <w:color w:val="000000"/>
        </w:rPr>
        <w:t xml:space="preserve"> Рухловка және Литвиновка ауылдарында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"Тахтаброд орта мектебі" коммуналдық мемлекеттік мекемесіне балаларды тасымалдау схемасы</w:t>
      </w:r>
    </w:p>
    <w:bookmarkEnd w:id="15"/>
    <w:bookmarkStart w:name="z57"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0" w:id="17"/>
    <w:p>
      <w:pPr>
        <w:spacing w:after="0"/>
        <w:ind w:left="0"/>
        <w:jc w:val="left"/>
      </w:pPr>
      <w:r>
        <w:rPr>
          <w:rFonts w:ascii="Times New Roman"/>
          <w:b/>
          <w:i w:val="false"/>
          <w:color w:val="000000"/>
        </w:rPr>
        <w:t xml:space="preserve"> Ұзынкөл ауылында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"Червонное орта мектебі" коммуналдық мемлекеттік мекемесіне балаларды тасымалдау схемасы</w:t>
      </w:r>
    </w:p>
    <w:bookmarkEnd w:id="17"/>
    <w:bookmarkStart w:name="z71"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4" w:id="19"/>
    <w:p>
      <w:pPr>
        <w:spacing w:after="0"/>
        <w:ind w:left="0"/>
        <w:jc w:val="left"/>
      </w:pPr>
      <w:r>
        <w:rPr>
          <w:rFonts w:ascii="Times New Roman"/>
          <w:b/>
          <w:i w:val="false"/>
          <w:color w:val="000000"/>
        </w:rPr>
        <w:t xml:space="preserve"> Куприяновка ауылында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"Буденный орта мектебі" коммуналдық мемлекеттік мекемесіне балаларды тасымалдау схемасы</w:t>
      </w:r>
    </w:p>
    <w:bookmarkEnd w:id="19"/>
    <w:bookmarkStart w:name="z85"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8" w:id="21"/>
    <w:p>
      <w:pPr>
        <w:spacing w:after="0"/>
        <w:ind w:left="0"/>
        <w:jc w:val="left"/>
      </w:pPr>
      <w:r>
        <w:rPr>
          <w:rFonts w:ascii="Times New Roman"/>
          <w:b/>
          <w:i w:val="false"/>
          <w:color w:val="000000"/>
        </w:rPr>
        <w:t xml:space="preserve"> Золотоноша, Чернозубовка, Чернобаевка, Сарыадыр, Симоновка ауылдарында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"Калиновка орта мектебі" коммуналдық мемлекеттік мекемесіне балаларды тасымалдау схемасы</w:t>
      </w:r>
    </w:p>
    <w:bookmarkEnd w:id="21"/>
    <w:bookmarkStart w:name="z99"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2" w:id="23"/>
    <w:p>
      <w:pPr>
        <w:spacing w:after="0"/>
        <w:ind w:left="0"/>
        <w:jc w:val="left"/>
      </w:pPr>
      <w:r>
        <w:rPr>
          <w:rFonts w:ascii="Times New Roman"/>
          <w:b/>
          <w:i w:val="false"/>
          <w:color w:val="000000"/>
        </w:rPr>
        <w:t xml:space="preserve"> Мұқыр, Жаңасу, 15 жылдық Қазақстан, Қарағаш, Червонное, Буденное, Ефимовка, Тоқсан би, Ставрополка ауылдарында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"Новоишим қазақ орта мектебі" коммуналдық мемлекеттік мекемесіне балаларды тасымалдау схемасы</w:t>
      </w:r>
    </w:p>
    <w:bookmarkEnd w:id="23"/>
    <w:bookmarkStart w:name="z113"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6" w:id="25"/>
    <w:p>
      <w:pPr>
        <w:spacing w:after="0"/>
        <w:ind w:left="0"/>
        <w:jc w:val="left"/>
      </w:pPr>
      <w:r>
        <w:rPr>
          <w:rFonts w:ascii="Times New Roman"/>
          <w:b/>
          <w:i w:val="false"/>
          <w:color w:val="000000"/>
        </w:rPr>
        <w:t xml:space="preserve"> Үлкен Талсай ауылында тұратын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"Шөптікөл орта мектебі" коммуналдық мемлекеттік мекемесіне балаларды тасымалдау схемасы</w:t>
      </w:r>
    </w:p>
    <w:bookmarkEnd w:id="25"/>
    <w:bookmarkStart w:name="z127"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0" w:id="27"/>
    <w:p>
      <w:pPr>
        <w:spacing w:after="0"/>
        <w:ind w:left="0"/>
        <w:jc w:val="left"/>
      </w:pPr>
      <w:r>
        <w:rPr>
          <w:rFonts w:ascii="Times New Roman"/>
          <w:b/>
          <w:i w:val="false"/>
          <w:color w:val="000000"/>
        </w:rPr>
        <w:t xml:space="preserve"> Солтүстік Қазақстан облысы Ғабит Мүсірепов атындағы ауданның шалғай елді мекендерінде тұратын балаларды жалпы білім беретін мектептерге тасымалдау қағидалары</w:t>
      </w:r>
    </w:p>
    <w:bookmarkEnd w:id="27"/>
    <w:bookmarkStart w:name="z141" w:id="28"/>
    <w:p>
      <w:pPr>
        <w:spacing w:after="0"/>
        <w:ind w:left="0"/>
        <w:jc w:val="left"/>
      </w:pPr>
      <w:r>
        <w:rPr>
          <w:rFonts w:ascii="Times New Roman"/>
          <w:b/>
          <w:i w:val="false"/>
          <w:color w:val="000000"/>
        </w:rPr>
        <w:t xml:space="preserve"> 1-тарау. Жалпы ережелер</w:t>
      </w:r>
    </w:p>
    <w:bookmarkEnd w:id="28"/>
    <w:bookmarkStart w:name="z142" w:id="29"/>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шалғай елді мекендерінде тұратын балаларды жалпы білім беретін мектептерге тасымалдау қағидалары (бұдан әрі-Қағидалар) "Автомобиль көлiгi туралы" Қазақстан Республикасы Заңының 14-бабы 3-тармағының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(Нормативтік құқықтық актілерді мемлекеттік тіркеу тізілімінде № 11550 болып тіркелген) сәйкес әзірленді.</w:t>
      </w:r>
    </w:p>
    <w:bookmarkEnd w:id="29"/>
    <w:bookmarkStart w:name="z143" w:id="30"/>
    <w:p>
      <w:pPr>
        <w:spacing w:after="0"/>
        <w:ind w:left="0"/>
        <w:jc w:val="left"/>
      </w:pPr>
      <w:r>
        <w:rPr>
          <w:rFonts w:ascii="Times New Roman"/>
          <w:b/>
          <w:i w:val="false"/>
          <w:color w:val="000000"/>
        </w:rPr>
        <w:t xml:space="preserve"> 2 -тарау. Тасымалдаушыларға және автокөлік құралдарына қойылатын талаптар</w:t>
      </w:r>
    </w:p>
    <w:bookmarkEnd w:id="30"/>
    <w:bookmarkStart w:name="z144" w:id="31"/>
    <w:p>
      <w:pPr>
        <w:spacing w:after="0"/>
        <w:ind w:left="0"/>
        <w:jc w:val="both"/>
      </w:pPr>
      <w:r>
        <w:rPr>
          <w:rFonts w:ascii="Times New Roman"/>
          <w:b w:val="false"/>
          <w:i w:val="false"/>
          <w:color w:val="000000"/>
          <w:sz w:val="28"/>
        </w:rPr>
        <w:t>
      2. Балаларды тасымалдау осы Қағидалардың талаптарына сәйкес жабдықталған және әрбір балаға жеке отыратын орын бере отырып, автобустармен жүзеге асырылады.</w:t>
      </w:r>
    </w:p>
    <w:bookmarkEnd w:id="31"/>
    <w:bookmarkStart w:name="z145" w:id="32"/>
    <w:p>
      <w:pPr>
        <w:spacing w:after="0"/>
        <w:ind w:left="0"/>
        <w:jc w:val="both"/>
      </w:pPr>
      <w:r>
        <w:rPr>
          <w:rFonts w:ascii="Times New Roman"/>
          <w:b w:val="false"/>
          <w:i w:val="false"/>
          <w:color w:val="000000"/>
          <w:sz w:val="28"/>
        </w:rPr>
        <w:t>
      3. Балаларды тасымалдау үшiн мынадай жүргiзушiлерге рұқсат етiледi:</w:t>
      </w:r>
    </w:p>
    <w:bookmarkEnd w:id="32"/>
    <w:bookmarkStart w:name="z146" w:id="33"/>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3"/>
    <w:bookmarkStart w:name="z147" w:id="34"/>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34"/>
    <w:bookmarkStart w:name="z148" w:id="35"/>
    <w:p>
      <w:pPr>
        <w:spacing w:after="0"/>
        <w:ind w:left="0"/>
        <w:jc w:val="both"/>
      </w:pPr>
      <w:r>
        <w:rPr>
          <w:rFonts w:ascii="Times New Roman"/>
          <w:b w:val="false"/>
          <w:i w:val="false"/>
          <w:color w:val="000000"/>
          <w:sz w:val="28"/>
        </w:rPr>
        <w:t>
      3) соңғы жылдары еңбек тәртiбiн және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қаулысымен бекітілген, Жол жүрісі қағидаларын өрескел бұзбаған.</w:t>
      </w:r>
    </w:p>
    <w:bookmarkEnd w:id="35"/>
    <w:bookmarkStart w:name="z149" w:id="36"/>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36"/>
    <w:bookmarkStart w:name="z150" w:id="37"/>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37"/>
    <w:bookmarkStart w:name="z151" w:id="38"/>
    <w:p>
      <w:pPr>
        <w:spacing w:after="0"/>
        <w:ind w:left="0"/>
        <w:jc w:val="both"/>
      </w:pPr>
      <w:r>
        <w:rPr>
          <w:rFonts w:ascii="Times New Roman"/>
          <w:b w:val="false"/>
          <w:i w:val="false"/>
          <w:color w:val="000000"/>
          <w:sz w:val="28"/>
        </w:rPr>
        <w:t>
      4.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 547 бұйрығымен бекітілген, Автокөлік құралдарын техникалық пайдалану қағидаларымен (құқықтық актілерді мемлекеттік тіркеу тізілімінде № 12221 болып тіркелген) белгiленген талаптарға жауап беруi тиiс.</w:t>
      </w:r>
    </w:p>
    <w:bookmarkEnd w:id="38"/>
    <w:bookmarkStart w:name="z152" w:id="39"/>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39"/>
    <w:bookmarkStart w:name="z153" w:id="40"/>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40"/>
    <w:bookmarkStart w:name="z154" w:id="41"/>
    <w:p>
      <w:pPr>
        <w:spacing w:after="0"/>
        <w:ind w:left="0"/>
        <w:jc w:val="both"/>
      </w:pPr>
      <w:r>
        <w:rPr>
          <w:rFonts w:ascii="Times New Roman"/>
          <w:b w:val="false"/>
          <w:i w:val="false"/>
          <w:color w:val="000000"/>
          <w:sz w:val="28"/>
        </w:rPr>
        <w:t>
      2) сары түстi жылтыр шағын маягымен;</w:t>
      </w:r>
    </w:p>
    <w:bookmarkEnd w:id="41"/>
    <w:bookmarkStart w:name="z155" w:id="42"/>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42"/>
    <w:bookmarkStart w:name="z156" w:id="43"/>
    <w:p>
      <w:pPr>
        <w:spacing w:after="0"/>
        <w:ind w:left="0"/>
        <w:jc w:val="both"/>
      </w:pPr>
      <w:r>
        <w:rPr>
          <w:rFonts w:ascii="Times New Roman"/>
          <w:b w:val="false"/>
          <w:i w:val="false"/>
          <w:color w:val="000000"/>
          <w:sz w:val="28"/>
        </w:rPr>
        <w:t>
      4) екi алғашқы көмек дәрi қобдишаларымен (автомобильдi);</w:t>
      </w:r>
    </w:p>
    <w:bookmarkEnd w:id="43"/>
    <w:bookmarkStart w:name="z157" w:id="44"/>
    <w:p>
      <w:pPr>
        <w:spacing w:after="0"/>
        <w:ind w:left="0"/>
        <w:jc w:val="both"/>
      </w:pPr>
      <w:r>
        <w:rPr>
          <w:rFonts w:ascii="Times New Roman"/>
          <w:b w:val="false"/>
          <w:i w:val="false"/>
          <w:color w:val="000000"/>
          <w:sz w:val="28"/>
        </w:rPr>
        <w:t>
      5) екi жылжуға қарсы тiректермен;</w:t>
      </w:r>
    </w:p>
    <w:bookmarkEnd w:id="44"/>
    <w:bookmarkStart w:name="z158" w:id="45"/>
    <w:p>
      <w:pPr>
        <w:spacing w:after="0"/>
        <w:ind w:left="0"/>
        <w:jc w:val="both"/>
      </w:pPr>
      <w:r>
        <w:rPr>
          <w:rFonts w:ascii="Times New Roman"/>
          <w:b w:val="false"/>
          <w:i w:val="false"/>
          <w:color w:val="000000"/>
          <w:sz w:val="28"/>
        </w:rPr>
        <w:t>
      6) авариялық тоқтау белгiсiмен.</w:t>
      </w:r>
    </w:p>
    <w:bookmarkEnd w:id="45"/>
    <w:bookmarkStart w:name="z159" w:id="46"/>
    <w:p>
      <w:pPr>
        <w:spacing w:after="0"/>
        <w:ind w:left="0"/>
        <w:jc w:val="left"/>
      </w:pPr>
      <w:r>
        <w:rPr>
          <w:rFonts w:ascii="Times New Roman"/>
          <w:b/>
          <w:i w:val="false"/>
          <w:color w:val="000000"/>
        </w:rPr>
        <w:t xml:space="preserve"> 3-тарау. Балаларды тасымалдау тәртібі</w:t>
      </w:r>
    </w:p>
    <w:bookmarkEnd w:id="46"/>
    <w:bookmarkStart w:name="z160" w:id="47"/>
    <w:p>
      <w:pPr>
        <w:spacing w:after="0"/>
        <w:ind w:left="0"/>
        <w:jc w:val="both"/>
      </w:pPr>
      <w:r>
        <w:rPr>
          <w:rFonts w:ascii="Times New Roman"/>
          <w:b w:val="false"/>
          <w:i w:val="false"/>
          <w:color w:val="000000"/>
          <w:sz w:val="28"/>
        </w:rPr>
        <w:t>
      5. Тәулiктiң жарық мезгiлiнде балаларды автобуспен тасымалдау фаралардың жақын қосылған жарығымен жүзеге асырылады.</w:t>
      </w:r>
    </w:p>
    <w:bookmarkEnd w:id="47"/>
    <w:bookmarkStart w:name="z161" w:id="48"/>
    <w:p>
      <w:pPr>
        <w:spacing w:after="0"/>
        <w:ind w:left="0"/>
        <w:jc w:val="both"/>
      </w:pPr>
      <w:r>
        <w:rPr>
          <w:rFonts w:ascii="Times New Roman"/>
          <w:b w:val="false"/>
          <w:i w:val="false"/>
          <w:color w:val="000000"/>
          <w:sz w:val="28"/>
        </w:rPr>
        <w:t>
      6. Автобусты күтiп тұрған балаларға арналған алаңшалар, олардың жүрiс бөлiгiне шығуын болдырмайтындай жеткiлiктi үлкен болуы тиiс.</w:t>
      </w:r>
    </w:p>
    <w:bookmarkEnd w:id="48"/>
    <w:bookmarkStart w:name="z162" w:id="49"/>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49"/>
    <w:bookmarkStart w:name="z163" w:id="50"/>
    <w:p>
      <w:pPr>
        <w:spacing w:after="0"/>
        <w:ind w:left="0"/>
        <w:jc w:val="both"/>
      </w:pPr>
      <w:r>
        <w:rPr>
          <w:rFonts w:ascii="Times New Roman"/>
          <w:b w:val="false"/>
          <w:i w:val="false"/>
          <w:color w:val="000000"/>
          <w:sz w:val="28"/>
        </w:rPr>
        <w:t xml:space="preserve">
      Егер балаларды тасымалдау тәулiктiң қараңғы мезгiлiнде жүзеге асырылса, онда алаңшалардың жасанды жарығы болуы тиiс. </w:t>
      </w:r>
    </w:p>
    <w:bookmarkEnd w:id="50"/>
    <w:bookmarkStart w:name="z164" w:id="51"/>
    <w:p>
      <w:pPr>
        <w:spacing w:after="0"/>
        <w:ind w:left="0"/>
        <w:jc w:val="both"/>
      </w:pPr>
      <w:r>
        <w:rPr>
          <w:rFonts w:ascii="Times New Roman"/>
          <w:b w:val="false"/>
          <w:i w:val="false"/>
          <w:color w:val="000000"/>
          <w:sz w:val="28"/>
        </w:rPr>
        <w:t xml:space="preserve">
      Күзгi-қысқы кезеңде алаңдар қардан, мұздан, кiрден тазартылуы тиiс. </w:t>
      </w:r>
    </w:p>
    <w:bookmarkEnd w:id="51"/>
    <w:bookmarkStart w:name="z165" w:id="52"/>
    <w:p>
      <w:pPr>
        <w:spacing w:after="0"/>
        <w:ind w:left="0"/>
        <w:jc w:val="both"/>
      </w:pPr>
      <w:r>
        <w:rPr>
          <w:rFonts w:ascii="Times New Roman"/>
          <w:b w:val="false"/>
          <w:i w:val="false"/>
          <w:color w:val="000000"/>
          <w:sz w:val="28"/>
        </w:rPr>
        <w:t>
      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2"/>
    <w:bookmarkStart w:name="z166" w:id="53"/>
    <w:p>
      <w:pPr>
        <w:spacing w:after="0"/>
        <w:ind w:left="0"/>
        <w:jc w:val="both"/>
      </w:pPr>
      <w:r>
        <w:rPr>
          <w:rFonts w:ascii="Times New Roman"/>
          <w:b w:val="false"/>
          <w:i w:val="false"/>
          <w:color w:val="000000"/>
          <w:sz w:val="28"/>
        </w:rPr>
        <w:t>
      8. Балаларды тасымалдау кезiнде автобустың жүргiзушiсiне рұқсат етілмейді:</w:t>
      </w:r>
    </w:p>
    <w:bookmarkEnd w:id="53"/>
    <w:bookmarkStart w:name="z167" w:id="54"/>
    <w:p>
      <w:pPr>
        <w:spacing w:after="0"/>
        <w:ind w:left="0"/>
        <w:jc w:val="both"/>
      </w:pPr>
      <w:r>
        <w:rPr>
          <w:rFonts w:ascii="Times New Roman"/>
          <w:b w:val="false"/>
          <w:i w:val="false"/>
          <w:color w:val="000000"/>
          <w:sz w:val="28"/>
        </w:rPr>
        <w:t>
      1) сағатына 60 км артық жылдамдықпен жүруге;</w:t>
      </w:r>
    </w:p>
    <w:bookmarkEnd w:id="54"/>
    <w:bookmarkStart w:name="z168" w:id="55"/>
    <w:p>
      <w:pPr>
        <w:spacing w:after="0"/>
        <w:ind w:left="0"/>
        <w:jc w:val="both"/>
      </w:pPr>
      <w:r>
        <w:rPr>
          <w:rFonts w:ascii="Times New Roman"/>
          <w:b w:val="false"/>
          <w:i w:val="false"/>
          <w:color w:val="000000"/>
          <w:sz w:val="28"/>
        </w:rPr>
        <w:t>
      2) жүру маршрутын өзгертуге;</w:t>
      </w:r>
    </w:p>
    <w:bookmarkEnd w:id="55"/>
    <w:bookmarkStart w:name="z169" w:id="56"/>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6"/>
    <w:bookmarkStart w:name="z170" w:id="57"/>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7"/>
    <w:bookmarkStart w:name="z171" w:id="58"/>
    <w:p>
      <w:pPr>
        <w:spacing w:after="0"/>
        <w:ind w:left="0"/>
        <w:jc w:val="both"/>
      </w:pPr>
      <w:r>
        <w:rPr>
          <w:rFonts w:ascii="Times New Roman"/>
          <w:b w:val="false"/>
          <w:i w:val="false"/>
          <w:color w:val="000000"/>
          <w:sz w:val="28"/>
        </w:rPr>
        <w:t>
      5) автобуспен артқа қарай қозғалысты жүзеге асыруға;</w:t>
      </w:r>
    </w:p>
    <w:bookmarkEnd w:id="58"/>
    <w:bookmarkStart w:name="z172" w:id="59"/>
    <w:p>
      <w:pPr>
        <w:spacing w:after="0"/>
        <w:ind w:left="0"/>
        <w:jc w:val="both"/>
      </w:pPr>
      <w:r>
        <w:rPr>
          <w:rFonts w:ascii="Times New Roman"/>
          <w:b w:val="false"/>
          <w:i w:val="false"/>
          <w:color w:val="000000"/>
          <w:sz w:val="28"/>
        </w:rPr>
        <w:t xml:space="preserve">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w:t>
      </w:r>
    </w:p>
    <w:bookmarkEnd w:id="59"/>
    <w:bookmarkStart w:name="z173" w:id="60"/>
    <w:p>
      <w:pPr>
        <w:spacing w:after="0"/>
        <w:ind w:left="0"/>
        <w:jc w:val="both"/>
      </w:pPr>
      <w:r>
        <w:rPr>
          <w:rFonts w:ascii="Times New Roman"/>
          <w:b w:val="false"/>
          <w:i w:val="false"/>
          <w:color w:val="000000"/>
          <w:sz w:val="28"/>
        </w:rPr>
        <w:t>
      Балаларды тасымалдаған кезде жүргiзушi:</w:t>
      </w:r>
    </w:p>
    <w:bookmarkEnd w:id="60"/>
    <w:bookmarkStart w:name="z174" w:id="61"/>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61"/>
    <w:bookmarkStart w:name="z175" w:id="62"/>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62"/>
    <w:bookmarkStart w:name="z176" w:id="63"/>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63"/>
    <w:bookmarkStart w:name="z177" w:id="64"/>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64"/>
    <w:bookmarkStart w:name="z178" w:id="65"/>
    <w:p>
      <w:pPr>
        <w:spacing w:after="0"/>
        <w:ind w:left="0"/>
        <w:jc w:val="both"/>
      </w:pPr>
      <w:r>
        <w:rPr>
          <w:rFonts w:ascii="Times New Roman"/>
          <w:b w:val="false"/>
          <w:i w:val="false"/>
          <w:color w:val="000000"/>
          <w:sz w:val="28"/>
        </w:rPr>
        <w:t>
      9.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65"/>
    <w:bookmarkStart w:name="z179" w:id="66"/>
    <w:p>
      <w:pPr>
        <w:spacing w:after="0"/>
        <w:ind w:left="0"/>
        <w:jc w:val="both"/>
      </w:pPr>
      <w:r>
        <w:rPr>
          <w:rFonts w:ascii="Times New Roman"/>
          <w:b w:val="false"/>
          <w:i w:val="false"/>
          <w:color w:val="000000"/>
          <w:sz w:val="28"/>
        </w:rPr>
        <w:t>
      10.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6"/>
    <w:bookmarkStart w:name="z180" w:id="67"/>
    <w:p>
      <w:pPr>
        <w:spacing w:after="0"/>
        <w:ind w:left="0"/>
        <w:jc w:val="left"/>
      </w:pPr>
      <w:r>
        <w:rPr>
          <w:rFonts w:ascii="Times New Roman"/>
          <w:b/>
          <w:i w:val="false"/>
          <w:color w:val="000000"/>
        </w:rPr>
        <w:t xml:space="preserve"> 4-тарау. Қорытынды</w:t>
      </w:r>
    </w:p>
    <w:bookmarkEnd w:id="67"/>
    <w:bookmarkStart w:name="z181" w:id="68"/>
    <w:p>
      <w:pPr>
        <w:spacing w:after="0"/>
        <w:ind w:left="0"/>
        <w:jc w:val="both"/>
      </w:pPr>
      <w:r>
        <w:rPr>
          <w:rFonts w:ascii="Times New Roman"/>
          <w:b w:val="false"/>
          <w:i w:val="false"/>
          <w:color w:val="000000"/>
          <w:sz w:val="28"/>
        </w:rPr>
        <w:t>
      11. Осы Қағидаларымен реттелмеген қатынастар қолданыстағы заңнамаға сәйкес реттеледі.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