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8ed8" w14:textId="abc8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аудандық мәслихатының 2018 жылғы 25 сәуірдегі "Шарбақты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№ 129/36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15 желтоқсандағы № 47/15 шешімі. Павлодар облысының Әділет департаментінде 2023 жылғы 19 желтоқсанда № 7445-14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2018 жылғы 25 сәуірдегі "Шарбақты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5975 болып тіркелген) № 129/36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