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d2fa5" w14:textId="bdd2f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Май ауданы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мәслихатының 2023 жылғы 30 қарашадағы № 2/6 шешімі. Павлодар облысының Әділет департаментінде 2023 жылғы 1 желтоқсанда № 7432-14 болып тіркелді. Күші жойылды - Павлодар облысы Май аудандық мәслихатының 2026 жылғы 21 мамырдағы № 7/40 шешімімен</w:t>
      </w:r>
    </w:p>
    <w:p>
      <w:pPr>
        <w:spacing w:after="0"/>
        <w:ind w:left="0"/>
        <w:jc w:val="both"/>
      </w:pPr>
      <w:r>
        <w:rPr>
          <w:rFonts w:ascii="Times New Roman"/>
          <w:b w:val="false"/>
          <w:i w:val="false"/>
          <w:color w:val="ff0000"/>
          <w:sz w:val="28"/>
        </w:rPr>
        <w:t xml:space="preserve">
      Күші жойылды - Павлодар облысы Май аудандық мәслихатының 21.05.2026 </w:t>
      </w:r>
      <w:r>
        <w:rPr>
          <w:rFonts w:ascii="Times New Roman"/>
          <w:b w:val="false"/>
          <w:i w:val="false"/>
          <w:color w:val="ff0000"/>
          <w:sz w:val="28"/>
        </w:rPr>
        <w:t xml:space="preserve">№ 7/40 </w:t>
      </w:r>
      <w:r>
        <w:rPr>
          <w:rFonts w:ascii="Times New Roman"/>
          <w:b w:val="false"/>
          <w:i w:val="false"/>
          <w:color w:val="ff0000"/>
          <w:sz w:val="28"/>
        </w:rPr>
        <w:t xml:space="preserve"> (алғашқы ресми жарияланған күнінен кейін күнтізбелік он күн өткен сон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2-3-тармағына,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523 </w:t>
      </w:r>
      <w:r>
        <w:rPr>
          <w:rFonts w:ascii="Times New Roman"/>
          <w:b w:val="false"/>
          <w:i w:val="false"/>
          <w:color w:val="000000"/>
          <w:sz w:val="28"/>
        </w:rPr>
        <w:t>қаулысына</w:t>
      </w:r>
      <w:r>
        <w:rPr>
          <w:rFonts w:ascii="Times New Roman"/>
          <w:b w:val="false"/>
          <w:i w:val="false"/>
          <w:color w:val="000000"/>
          <w:sz w:val="28"/>
        </w:rPr>
        <w:t xml:space="preserve"> сәйкес, Май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Әлеуметтік көмек көрсетудің, оның мөлшерлерін белгілеудің және Май ауданы мұқтаж азаматтардың жекелеген санаттарының тізбесін айқындаудың Қағидалары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Май аудандық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мәслихаттың білім, деңсаулық сақтау, мәдениет және әлеуметтік қорғау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Хызыр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30 қарашадағы № 2/6</w:t>
            </w:r>
            <w:r>
              <w:br/>
            </w:r>
            <w:r>
              <w:rPr>
                <w:rFonts w:ascii="Times New Roman"/>
                <w:b w:val="false"/>
                <w:i w:val="false"/>
                <w:color w:val="000000"/>
                <w:sz w:val="20"/>
              </w:rPr>
              <w:t>шешіміне 1-қосымша</w:t>
            </w:r>
          </w:p>
        </w:tc>
      </w:tr>
    </w:tbl>
    <w:bookmarkStart w:name="z7" w:id="5"/>
    <w:p>
      <w:pPr>
        <w:spacing w:after="0"/>
        <w:ind w:left="0"/>
        <w:jc w:val="left"/>
      </w:pPr>
      <w:r>
        <w:rPr>
          <w:rFonts w:ascii="Times New Roman"/>
          <w:b/>
          <w:i w:val="false"/>
          <w:color w:val="000000"/>
        </w:rPr>
        <w:t xml:space="preserve"> Әлеуметтік көмек көрсетудің, оның мөлшерлерін белгілеудің және Май ауданы мұқтаж</w:t>
      </w:r>
      <w:r>
        <w:br/>
      </w:r>
      <w:r>
        <w:rPr>
          <w:rFonts w:ascii="Times New Roman"/>
          <w:b/>
          <w:i w:val="false"/>
          <w:color w:val="000000"/>
        </w:rPr>
        <w:t>азаматтардың жекелеген санаттарының тізбесін айқындаудың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Павлодар облысы Май аудандық мәслихатының 07.03.2025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8"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2-3-тармағына,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523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Май ауданындағы мұқтаж азаматтардың жекелеген санаттарының тізбесін айқындаудың тәртібін белгілейді.</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2. Осы Үлгілік қағидаларда пайдаланылатын негізгі терминдер мен ұғымдар:</w:t>
      </w:r>
    </w:p>
    <w:bookmarkEnd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Май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"Май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(бұдан әрі – АҚ)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жүргізу үшін Май ауданының ауыл, ауылдық округ әкімінің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11" w:id="9"/>
    <w:p>
      <w:pPr>
        <w:spacing w:after="0"/>
        <w:ind w:left="0"/>
        <w:jc w:val="both"/>
      </w:pPr>
      <w:r>
        <w:rPr>
          <w:rFonts w:ascii="Times New Roman"/>
          <w:b w:val="false"/>
          <w:i w:val="false"/>
          <w:color w:val="000000"/>
          <w:sz w:val="28"/>
        </w:rPr>
        <w:t xml:space="preserve">
      3. Әлеуметтік кодекстің </w:t>
      </w:r>
      <w:r>
        <w:rPr>
          <w:rFonts w:ascii="Times New Roman"/>
          <w:b w:val="false"/>
          <w:i w:val="false"/>
          <w:color w:val="000000"/>
          <w:sz w:val="28"/>
        </w:rPr>
        <w:t>71-бабының</w:t>
      </w:r>
      <w:r>
        <w:rPr>
          <w:rFonts w:ascii="Times New Roman"/>
          <w:b w:val="false"/>
          <w:i w:val="false"/>
          <w:color w:val="000000"/>
          <w:sz w:val="28"/>
        </w:rPr>
        <w:t xml:space="preserve"> 4-тармағында, </w:t>
      </w:r>
      <w:r>
        <w:rPr>
          <w:rFonts w:ascii="Times New Roman"/>
          <w:b w:val="false"/>
          <w:i w:val="false"/>
          <w:color w:val="000000"/>
          <w:sz w:val="28"/>
        </w:rPr>
        <w:t>170-бабының</w:t>
      </w:r>
      <w:r>
        <w:rPr>
          <w:rFonts w:ascii="Times New Roman"/>
          <w:b w:val="false"/>
          <w:i w:val="false"/>
          <w:color w:val="000000"/>
          <w:sz w:val="28"/>
        </w:rPr>
        <w:t xml:space="preserve"> 3-тармағында, </w:t>
      </w:r>
      <w:r>
        <w:rPr>
          <w:rFonts w:ascii="Times New Roman"/>
          <w:b w:val="false"/>
          <w:i w:val="false"/>
          <w:color w:val="000000"/>
          <w:sz w:val="28"/>
        </w:rPr>
        <w:t>229-бабының</w:t>
      </w:r>
      <w:r>
        <w:rPr>
          <w:rFonts w:ascii="Times New Roman"/>
          <w:b w:val="false"/>
          <w:i w:val="false"/>
          <w:color w:val="000000"/>
          <w:sz w:val="28"/>
        </w:rPr>
        <w:t xml:space="preserve"> 3-тармағында,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9"/>
    <w:bookmarkStart w:name="z12" w:id="10"/>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10"/>
    <w:bookmarkStart w:name="z13" w:id="11"/>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тізбесі:</w:t>
      </w:r>
    </w:p>
    <w:bookmarkEnd w:id="11"/>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3) 26 сәуір – радиациялық авариялар мен апаттардың салдарын жоюға және осы авариялар мен апаттардың құрбандарын еске алуға қатысушылар күні;</w:t>
      </w:r>
    </w:p>
    <w:p>
      <w:pPr>
        <w:spacing w:after="0"/>
        <w:ind w:left="0"/>
        <w:jc w:val="both"/>
      </w:pPr>
      <w:r>
        <w:rPr>
          <w:rFonts w:ascii="Times New Roman"/>
          <w:b w:val="false"/>
          <w:i w:val="false"/>
          <w:color w:val="000000"/>
          <w:sz w:val="28"/>
        </w:rPr>
        <w:t>
      4) 7 мамыр – Отан қорғаушылар күні;</w:t>
      </w:r>
    </w:p>
    <w:p>
      <w:pPr>
        <w:spacing w:after="0"/>
        <w:ind w:left="0"/>
        <w:jc w:val="both"/>
      </w:pPr>
      <w:r>
        <w:rPr>
          <w:rFonts w:ascii="Times New Roman"/>
          <w:b w:val="false"/>
          <w:i w:val="false"/>
          <w:color w:val="000000"/>
          <w:sz w:val="28"/>
        </w:rPr>
        <w:t>
      5) 9 мамыр – Жеңіс күні;</w:t>
      </w:r>
    </w:p>
    <w:p>
      <w:pPr>
        <w:spacing w:after="0"/>
        <w:ind w:left="0"/>
        <w:jc w:val="both"/>
      </w:pPr>
      <w:r>
        <w:rPr>
          <w:rFonts w:ascii="Times New Roman"/>
          <w:b w:val="false"/>
          <w:i w:val="false"/>
          <w:color w:val="000000"/>
          <w:sz w:val="28"/>
        </w:rPr>
        <w:t>
      6) 31 мамыр – Саяси қуғын – сүргін және ашаршылық құрбандарын еске алу күні;</w:t>
      </w:r>
    </w:p>
    <w:p>
      <w:pPr>
        <w:spacing w:after="0"/>
        <w:ind w:left="0"/>
        <w:jc w:val="both"/>
      </w:pPr>
      <w:r>
        <w:rPr>
          <w:rFonts w:ascii="Times New Roman"/>
          <w:b w:val="false"/>
          <w:i w:val="false"/>
          <w:color w:val="000000"/>
          <w:sz w:val="28"/>
        </w:rPr>
        <w:t>
      7) 30 тамыз –Қазақстан Республикасының Конституция күні;</w:t>
      </w:r>
    </w:p>
    <w:p>
      <w:pPr>
        <w:spacing w:after="0"/>
        <w:ind w:left="0"/>
        <w:jc w:val="both"/>
      </w:pPr>
      <w:r>
        <w:rPr>
          <w:rFonts w:ascii="Times New Roman"/>
          <w:b w:val="false"/>
          <w:i w:val="false"/>
          <w:color w:val="000000"/>
          <w:sz w:val="28"/>
        </w:rPr>
        <w:t>
      8) 1 қазан – Қарттар күні;</w:t>
      </w:r>
    </w:p>
    <w:p>
      <w:pPr>
        <w:spacing w:after="0"/>
        <w:ind w:left="0"/>
        <w:jc w:val="both"/>
      </w:pPr>
      <w:r>
        <w:rPr>
          <w:rFonts w:ascii="Times New Roman"/>
          <w:b w:val="false"/>
          <w:i w:val="false"/>
          <w:color w:val="000000"/>
          <w:sz w:val="28"/>
        </w:rPr>
        <w:t>
      9) 25 қазан – Қазақстан Республикасының күні;</w:t>
      </w:r>
    </w:p>
    <w:p>
      <w:pPr>
        <w:spacing w:after="0"/>
        <w:ind w:left="0"/>
        <w:jc w:val="both"/>
      </w:pPr>
      <w:r>
        <w:rPr>
          <w:rFonts w:ascii="Times New Roman"/>
          <w:b w:val="false"/>
          <w:i w:val="false"/>
          <w:color w:val="000000"/>
          <w:sz w:val="28"/>
        </w:rPr>
        <w:t>
      10) 16 желтоқсан – Қазақстан Республикасының Тәуелсіздік күні.</w:t>
      </w:r>
    </w:p>
    <w:bookmarkStart w:name="z14" w:id="12"/>
    <w:p>
      <w:pPr>
        <w:spacing w:after="0"/>
        <w:ind w:left="0"/>
        <w:jc w:val="both"/>
      </w:pPr>
      <w:r>
        <w:rPr>
          <w:rFonts w:ascii="Times New Roman"/>
          <w:b w:val="false"/>
          <w:i w:val="false"/>
          <w:color w:val="000000"/>
          <w:sz w:val="28"/>
        </w:rPr>
        <w:t>
      6. Учаскелік және арнайы комиссиялар өз қызметін ЖАО бекітетін ережелердің негізінде жүзеге асырады.</w:t>
      </w:r>
    </w:p>
    <w:bookmarkEnd w:id="12"/>
    <w:bookmarkStart w:name="z15" w:id="13"/>
    <w:p>
      <w:pPr>
        <w:spacing w:after="0"/>
        <w:ind w:left="0"/>
        <w:jc w:val="left"/>
      </w:pPr>
      <w:r>
        <w:rPr>
          <w:rFonts w:ascii="Times New Roman"/>
          <w:b/>
          <w:i w:val="false"/>
          <w:color w:val="000000"/>
        </w:rPr>
        <w:t xml:space="preserve"> 2-тарау. Әлеуметтік көмек алушылар санаттарының тізбесін айқындау</w:t>
      </w:r>
      <w:r>
        <w:br/>
      </w:r>
      <w:r>
        <w:rPr>
          <w:rFonts w:ascii="Times New Roman"/>
          <w:b/>
          <w:i w:val="false"/>
          <w:color w:val="000000"/>
        </w:rPr>
        <w:t>және әлеуметтік көмектің мөлшерлерін белгілеу тәртібі</w:t>
      </w:r>
    </w:p>
    <w:bookmarkEnd w:id="13"/>
    <w:bookmarkStart w:name="z16" w:id="14"/>
    <w:p>
      <w:pPr>
        <w:spacing w:after="0"/>
        <w:ind w:left="0"/>
        <w:jc w:val="both"/>
      </w:pPr>
      <w:r>
        <w:rPr>
          <w:rFonts w:ascii="Times New Roman"/>
          <w:b w:val="false"/>
          <w:i w:val="false"/>
          <w:color w:val="000000"/>
          <w:sz w:val="28"/>
        </w:rPr>
        <w:t>
      7. Әлеуметтік көмек көрсету жөніндегі уәкілетті орган табысты есепке алмай көрсетеді:</w:t>
      </w:r>
    </w:p>
    <w:bookmarkEnd w:id="14"/>
    <w:p>
      <w:pPr>
        <w:spacing w:after="0"/>
        <w:ind w:left="0"/>
        <w:jc w:val="both"/>
      </w:pPr>
      <w:r>
        <w:rPr>
          <w:rFonts w:ascii="Times New Roman"/>
          <w:b w:val="false"/>
          <w:i w:val="false"/>
          <w:color w:val="000000"/>
          <w:sz w:val="28"/>
        </w:rPr>
        <w:t>
      1) атаулы күндер мен мереке күндеріне орай біржолғы әлеуметтік көмек алушылардан өтініштер талап етілмей Мемлекеттік корпорацияның тізімі негізінде көрсетіледі:</w:t>
      </w:r>
    </w:p>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 50 (елу) айлық есептік көрсеткіш (бұдан әрі - АЕК)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қызметшiлеріне 50 (елу) АЕК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қызметшiлеріне 50 (елу) АЕК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жұмысшылары мен қызметшiлеріне 50 (елу) АЕК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қызметшiлеріне 50 (елу) АЕК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 (елу) АЕК мөлшерінде;</w:t>
      </w:r>
    </w:p>
    <w:p>
      <w:pPr>
        <w:spacing w:after="0"/>
        <w:ind w:left="0"/>
        <w:jc w:val="both"/>
      </w:pPr>
      <w:r>
        <w:rPr>
          <w:rFonts w:ascii="Times New Roman"/>
          <w:b w:val="false"/>
          <w:i w:val="false"/>
          <w:color w:val="000000"/>
          <w:sz w:val="28"/>
        </w:rPr>
        <w:t>
      8 наурыз – Халықаралық әйелдер күніне орай:</w:t>
      </w:r>
    </w:p>
    <w:p>
      <w:pPr>
        <w:spacing w:after="0"/>
        <w:ind w:left="0"/>
        <w:jc w:val="both"/>
      </w:pPr>
      <w:r>
        <w:rPr>
          <w:rFonts w:ascii="Times New Roman"/>
          <w:b w:val="false"/>
          <w:i w:val="false"/>
          <w:color w:val="000000"/>
          <w:sz w:val="28"/>
        </w:rPr>
        <w:t>
      мемлекеттік атаулы әлеуметтік көмек алушылар қатарындағы көп балалы аналарына (отбасыларына) 5 (бес) АЕК мөлшерінде;</w:t>
      </w:r>
    </w:p>
    <w:p>
      <w:pPr>
        <w:spacing w:after="0"/>
        <w:ind w:left="0"/>
        <w:jc w:val="both"/>
      </w:pPr>
      <w:r>
        <w:rPr>
          <w:rFonts w:ascii="Times New Roman"/>
          <w:b w:val="false"/>
          <w:i w:val="false"/>
          <w:color w:val="000000"/>
          <w:sz w:val="28"/>
        </w:rPr>
        <w:t>
      26 сәуір – радиациялық авариялар мен апаттардың салдарын жоюға және осы авариялар мен апаттардың құрбандарын еске алуға күніне орай:</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адамдарына және мүгедектігі ата-анасының бірінің радиациялық сәуле алуымен генетикалық байланысты олардың балаларына 50 (елу) АЕК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қатысқандарға, сондай-ақ ядролық сынақтарға тiкелей қатысқан адамдарына 50 (елу) АЕК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50 (елу) АЕК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50 (елу) АЕК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50 (елу) АЕК мөлшерінде;</w:t>
      </w:r>
    </w:p>
    <w:p>
      <w:pPr>
        <w:spacing w:after="0"/>
        <w:ind w:left="0"/>
        <w:jc w:val="both"/>
      </w:pPr>
      <w:r>
        <w:rPr>
          <w:rFonts w:ascii="Times New Roman"/>
          <w:b w:val="false"/>
          <w:i w:val="false"/>
          <w:color w:val="000000"/>
          <w:sz w:val="28"/>
        </w:rPr>
        <w:t>
      7 мамыр – Отан қорғаушы күніне орай:</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 (елу) АЕК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50 (елу) АЕК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 (елу) АЕК мөлшерінде;</w:t>
      </w:r>
    </w:p>
    <w:p>
      <w:pPr>
        <w:spacing w:after="0"/>
        <w:ind w:left="0"/>
        <w:jc w:val="both"/>
      </w:pPr>
      <w:r>
        <w:rPr>
          <w:rFonts w:ascii="Times New Roman"/>
          <w:b w:val="false"/>
          <w:i w:val="false"/>
          <w:color w:val="000000"/>
          <w:sz w:val="28"/>
        </w:rPr>
        <w:t>
      9 мамыр – Жеңіс күніне орай:</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50 (елу) АЕК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100000 (жүз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60000 (алпыс мың) теңге мөлшерінде;</w:t>
      </w:r>
    </w:p>
    <w:p>
      <w:pPr>
        <w:spacing w:after="0"/>
        <w:ind w:left="0"/>
        <w:jc w:val="both"/>
      </w:pPr>
      <w:r>
        <w:rPr>
          <w:rFonts w:ascii="Times New Roman"/>
          <w:b w:val="false"/>
          <w:i w:val="false"/>
          <w:color w:val="000000"/>
          <w:sz w:val="28"/>
        </w:rPr>
        <w:t>
      бұрынғы КСР Одағы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қызметшiлерге, бұрынғы КСР Одағы Iшкi iстер министрлiгiнiң басшы және қатардағы құрамының адамдарына (әскери мамандар мен кеңесшiлердi қоса алғанда) 50 (елу) АЕК мөлшерінде;</w:t>
      </w:r>
    </w:p>
    <w:p>
      <w:pPr>
        <w:spacing w:after="0"/>
        <w:ind w:left="0"/>
        <w:jc w:val="both"/>
      </w:pPr>
      <w:r>
        <w:rPr>
          <w:rFonts w:ascii="Times New Roman"/>
          <w:b w:val="false"/>
          <w:i w:val="false"/>
          <w:color w:val="000000"/>
          <w:sz w:val="28"/>
        </w:rPr>
        <w:t>
      31 мамыр – Саяси қуғын-сүргін және ашаршылық құрбандарын еске алу күніне орай:</w:t>
      </w:r>
    </w:p>
    <w:p>
      <w:pPr>
        <w:spacing w:after="0"/>
        <w:ind w:left="0"/>
        <w:jc w:val="both"/>
      </w:pPr>
      <w:r>
        <w:rPr>
          <w:rFonts w:ascii="Times New Roman"/>
          <w:b w:val="false"/>
          <w:i w:val="false"/>
          <w:color w:val="000000"/>
          <w:sz w:val="28"/>
        </w:rPr>
        <w:t>
      сотпен немесе Қазақстан Республикасының "Жаппай саяси қуғын-сүргіндер құрбандарын ақтау туралы" Заңымен белгіленген тәртіппен саяси қуғын-сүргіндер құрбаны немесе саяси қуғын-сүргіндерден зардап шеккен деп танылған азаматтарына 10 (он) АЕК мөлшерінде;</w:t>
      </w:r>
    </w:p>
    <w:p>
      <w:pPr>
        <w:spacing w:after="0"/>
        <w:ind w:left="0"/>
        <w:jc w:val="both"/>
      </w:pPr>
      <w:r>
        <w:rPr>
          <w:rFonts w:ascii="Times New Roman"/>
          <w:b w:val="false"/>
          <w:i w:val="false"/>
          <w:color w:val="000000"/>
          <w:sz w:val="28"/>
        </w:rPr>
        <w:t>
      Социалистік Еңбек Ерлері, үш дәрежелі Еңбек Даңқы орденінің иегерлеріне 10 (он) АЕК мөлшерінде;</w:t>
      </w:r>
    </w:p>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адамдарына 10 (он) АЕК мөлшерінде;</w:t>
      </w:r>
    </w:p>
    <w:p>
      <w:pPr>
        <w:spacing w:after="0"/>
        <w:ind w:left="0"/>
        <w:jc w:val="both"/>
      </w:pPr>
      <w:r>
        <w:rPr>
          <w:rFonts w:ascii="Times New Roman"/>
          <w:b w:val="false"/>
          <w:i w:val="false"/>
          <w:color w:val="000000"/>
          <w:sz w:val="28"/>
        </w:rPr>
        <w:t>
      30 тамыз – Қазақстан Республикасының Конституция күніне орай:</w:t>
      </w:r>
    </w:p>
    <w:p>
      <w:pPr>
        <w:spacing w:after="0"/>
        <w:ind w:left="0"/>
        <w:jc w:val="both"/>
      </w:pPr>
      <w:r>
        <w:rPr>
          <w:rFonts w:ascii="Times New Roman"/>
          <w:b w:val="false"/>
          <w:i w:val="false"/>
          <w:color w:val="000000"/>
          <w:sz w:val="28"/>
        </w:rPr>
        <w:t>
      18 жасқа дейінгі мүгедектігі бар балаларға 20 (жиырма) АЕК мөлшерінде;</w:t>
      </w:r>
    </w:p>
    <w:p>
      <w:pPr>
        <w:spacing w:after="0"/>
        <w:ind w:left="0"/>
        <w:jc w:val="both"/>
      </w:pPr>
      <w:r>
        <w:rPr>
          <w:rFonts w:ascii="Times New Roman"/>
          <w:b w:val="false"/>
          <w:i w:val="false"/>
          <w:color w:val="000000"/>
          <w:sz w:val="28"/>
        </w:rPr>
        <w:t>
      Қазақстан Республикасының колледждерінде ақылы негізде оқитын жеке оңалту және оңалту бағдарламасының кәсіптік бөлігінен үзінді көшірмесі бар мүгедектергі бар адамдарға әлеуметтік көмек көрсету жөніндегі уәкілетті органның тізімі негізінде 30 (отыз) АЕК мөлшерінде;</w:t>
      </w:r>
    </w:p>
    <w:p>
      <w:pPr>
        <w:spacing w:after="0"/>
        <w:ind w:left="0"/>
        <w:jc w:val="both"/>
      </w:pPr>
      <w:r>
        <w:rPr>
          <w:rFonts w:ascii="Times New Roman"/>
          <w:b w:val="false"/>
          <w:i w:val="false"/>
          <w:color w:val="000000"/>
          <w:sz w:val="28"/>
        </w:rPr>
        <w:t>
      Қазақстан Республикасының жоғары оқу орындарында ақылы негізде оқитын жеке оңалту және оңалту бағдарламасының кәсіптік бөлігінен үзінді көшірмесі бар мүгедектігі бар адамдарға әлеуметтік көмек көрсету жөніндегі уәкілетті органның тізімі негізінде 60 (алпыс) АЕК мөлшерінде;</w:t>
      </w:r>
    </w:p>
    <w:p>
      <w:pPr>
        <w:spacing w:after="0"/>
        <w:ind w:left="0"/>
        <w:jc w:val="both"/>
      </w:pPr>
      <w:r>
        <w:rPr>
          <w:rFonts w:ascii="Times New Roman"/>
          <w:b w:val="false"/>
          <w:i w:val="false"/>
          <w:color w:val="000000"/>
          <w:sz w:val="28"/>
        </w:rPr>
        <w:t>
      1 қазан – Қарттар күніне орай:</w:t>
      </w:r>
    </w:p>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азаматтарына 2 (екі) АЕК мөлшерінде;</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азаматтарына 3 (үш) АЕК мөлшерінде;</w:t>
      </w:r>
    </w:p>
    <w:p>
      <w:pPr>
        <w:spacing w:after="0"/>
        <w:ind w:left="0"/>
        <w:jc w:val="both"/>
      </w:pPr>
      <w:r>
        <w:rPr>
          <w:rFonts w:ascii="Times New Roman"/>
          <w:b w:val="false"/>
          <w:i w:val="false"/>
          <w:color w:val="000000"/>
          <w:sz w:val="28"/>
        </w:rPr>
        <w:t>
      25 қазан – Қазақстан Республикасының күніне орай:</w:t>
      </w:r>
    </w:p>
    <w:p>
      <w:pPr>
        <w:spacing w:after="0"/>
        <w:ind w:left="0"/>
        <w:jc w:val="both"/>
      </w:pPr>
      <w:r>
        <w:rPr>
          <w:rFonts w:ascii="Times New Roman"/>
          <w:b w:val="false"/>
          <w:i w:val="false"/>
          <w:color w:val="000000"/>
          <w:sz w:val="28"/>
        </w:rPr>
        <w:t>
      18 жасқа дейінгі мүгедектігі бар балаларға 5 (бес) АЕК мөлшерінде;</w:t>
      </w:r>
    </w:p>
    <w:p>
      <w:pPr>
        <w:spacing w:after="0"/>
        <w:ind w:left="0"/>
        <w:jc w:val="both"/>
      </w:pPr>
      <w:r>
        <w:rPr>
          <w:rFonts w:ascii="Times New Roman"/>
          <w:b w:val="false"/>
          <w:i w:val="false"/>
          <w:color w:val="000000"/>
          <w:sz w:val="28"/>
        </w:rPr>
        <w:t>
      бірінші және екінші топтағы мүгедектігі бар тұлғаларға 5 (бес) АЕК мөлшерінде;</w:t>
      </w:r>
    </w:p>
    <w:p>
      <w:pPr>
        <w:spacing w:after="0"/>
        <w:ind w:left="0"/>
        <w:jc w:val="both"/>
      </w:pPr>
      <w:r>
        <w:rPr>
          <w:rFonts w:ascii="Times New Roman"/>
          <w:b w:val="false"/>
          <w:i w:val="false"/>
          <w:color w:val="000000"/>
          <w:sz w:val="28"/>
        </w:rPr>
        <w:t>
      16 желтоқсан – Қазақстан Республикасының Тәуелсіздік күніне орай:</w:t>
      </w:r>
    </w:p>
    <w:p>
      <w:pPr>
        <w:spacing w:after="0"/>
        <w:ind w:left="0"/>
        <w:jc w:val="both"/>
      </w:pPr>
      <w:r>
        <w:rPr>
          <w:rFonts w:ascii="Times New Roman"/>
          <w:b w:val="false"/>
          <w:i w:val="false"/>
          <w:color w:val="000000"/>
          <w:sz w:val="28"/>
        </w:rPr>
        <w:t xml:space="preserve">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1986 жылғы 17-18 желтоқсандағы Қазақстандағы оқиғаларға қатысқан азаматтарға 60 (алпыс) АЕК мөлшерінде;</w:t>
      </w:r>
    </w:p>
    <w:p>
      <w:pPr>
        <w:spacing w:after="0"/>
        <w:ind w:left="0"/>
        <w:jc w:val="both"/>
      </w:pPr>
      <w:r>
        <w:rPr>
          <w:rFonts w:ascii="Times New Roman"/>
          <w:b w:val="false"/>
          <w:i w:val="false"/>
          <w:color w:val="000000"/>
          <w:sz w:val="28"/>
        </w:rPr>
        <w:t>
      2) бір жолғы әлеуметтік көмек:</w:t>
      </w:r>
    </w:p>
    <w:p>
      <w:pPr>
        <w:spacing w:after="0"/>
        <w:ind w:left="0"/>
        <w:jc w:val="both"/>
      </w:pPr>
      <w:r>
        <w:rPr>
          <w:rFonts w:ascii="Times New Roman"/>
          <w:b w:val="false"/>
          <w:i w:val="false"/>
          <w:color w:val="000000"/>
          <w:sz w:val="28"/>
        </w:rPr>
        <w:t xml:space="preserve">
      басқа мемлекеттердiң аумағындағы ұрыс қимылдарының ардагерлеріне,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қатысқандарға, сондай-ақ ядролық сынақтарға тiкелей қатысқан адамдарға 50 (елу) АЕК мөлшерінде санаториялық-курорттық емделуге Мемлекеттік корпорацияның тізімі, мәртебесін растайтын құжатты, Үлгілік қағидаларының </w:t>
      </w:r>
      <w:r>
        <w:rPr>
          <w:rFonts w:ascii="Times New Roman"/>
          <w:b w:val="false"/>
          <w:i w:val="false"/>
          <w:color w:val="000000"/>
          <w:sz w:val="28"/>
        </w:rPr>
        <w:t>12-тармағы</w:t>
      </w:r>
      <w:r>
        <w:rPr>
          <w:rFonts w:ascii="Times New Roman"/>
          <w:b w:val="false"/>
          <w:i w:val="false"/>
          <w:color w:val="000000"/>
          <w:sz w:val="28"/>
        </w:rPr>
        <w:t xml:space="preserve"> 1) тармақшада көрсетілген құжатты қоса бере отырып өтініш негізінде;</w:t>
      </w:r>
    </w:p>
    <w:p>
      <w:pPr>
        <w:spacing w:after="0"/>
        <w:ind w:left="0"/>
        <w:jc w:val="both"/>
      </w:pPr>
      <w:r>
        <w:rPr>
          <w:rFonts w:ascii="Times New Roman"/>
          <w:b w:val="false"/>
          <w:i w:val="false"/>
          <w:color w:val="000000"/>
          <w:sz w:val="28"/>
        </w:rPr>
        <w:t xml:space="preserve">
      бірінші топ мүгедектігі бар адамдарға, 18 жасқа дейінгі мүгедектігі бар балаларға,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100 (жүз) АЕК мөлшерінде тұрғын үй-жайын жөндеуге және абаттандыруға тұрғын үйге (пәтерге) меншік құқығын растайтын құжатты, мәртебесін растайтын құжатты, участкелік комиссияның актісі мен қортындысын, Үлгілік қағидаларының </w:t>
      </w:r>
      <w:r>
        <w:rPr>
          <w:rFonts w:ascii="Times New Roman"/>
          <w:b w:val="false"/>
          <w:i w:val="false"/>
          <w:color w:val="000000"/>
          <w:sz w:val="28"/>
        </w:rPr>
        <w:t>12-тармағы</w:t>
      </w:r>
      <w:r>
        <w:rPr>
          <w:rFonts w:ascii="Times New Roman"/>
          <w:b w:val="false"/>
          <w:i w:val="false"/>
          <w:color w:val="000000"/>
          <w:sz w:val="28"/>
        </w:rPr>
        <w:t xml:space="preserve"> 1) тармақшада көрсетілген құжатты қоса бере отырып өтініш негізінде, мүгедектігін растайтын құжатты әлеуметтік көмек екі жылда бір рет беріледі;</w:t>
      </w:r>
    </w:p>
    <w:p>
      <w:pPr>
        <w:spacing w:after="0"/>
        <w:ind w:left="0"/>
        <w:jc w:val="both"/>
      </w:pPr>
      <w:r>
        <w:rPr>
          <w:rFonts w:ascii="Times New Roman"/>
          <w:b w:val="false"/>
          <w:i w:val="false"/>
          <w:color w:val="000000"/>
          <w:sz w:val="28"/>
        </w:rPr>
        <w:t xml:space="preserve">
      бірінші топ мүгедектігі бар тұлғаларға (жеке көмекші қызметтерін алу үшін мүгедектігі бар адамдарды абилитациялаудың және оңалтудың жеке бағдарламасының әлеуметтік бөлігінен үзінді көшірмесі бар) 55 (елу бес) АЕК мөлшерінде еріп жүретін адамның жол жүруіне, тұруына және тамақтануына мүгедектігін растайтын құжатты, Үлгілік қағидаларының </w:t>
      </w:r>
      <w:r>
        <w:rPr>
          <w:rFonts w:ascii="Times New Roman"/>
          <w:b w:val="false"/>
          <w:i w:val="false"/>
          <w:color w:val="000000"/>
          <w:sz w:val="28"/>
        </w:rPr>
        <w:t>12-тармағы</w:t>
      </w:r>
      <w:r>
        <w:rPr>
          <w:rFonts w:ascii="Times New Roman"/>
          <w:b w:val="false"/>
          <w:i w:val="false"/>
          <w:color w:val="000000"/>
          <w:sz w:val="28"/>
        </w:rPr>
        <w:t xml:space="preserve"> 1) тармақшада көрсетілген құжатты қоса бере отырып өтініш негізінде;</w:t>
      </w:r>
    </w:p>
    <w:p>
      <w:pPr>
        <w:spacing w:after="0"/>
        <w:ind w:left="0"/>
        <w:jc w:val="both"/>
      </w:pPr>
      <w:r>
        <w:rPr>
          <w:rFonts w:ascii="Times New Roman"/>
          <w:b w:val="false"/>
          <w:i w:val="false"/>
          <w:color w:val="000000"/>
          <w:sz w:val="28"/>
        </w:rPr>
        <w:t xml:space="preserve">
      18 жасқа дейінгі мүгедектігі бар балаларды санаториялық-курорттық емдеуге ертіп жүретін заңды өкілдердің біріне 30 (отыз) АЕК мөлшерінде, баланың туу туралы куәлігін, мүгедектігін растайтын құжатты, Үлгілік қағидаларының </w:t>
      </w:r>
      <w:r>
        <w:rPr>
          <w:rFonts w:ascii="Times New Roman"/>
          <w:b w:val="false"/>
          <w:i w:val="false"/>
          <w:color w:val="000000"/>
          <w:sz w:val="28"/>
        </w:rPr>
        <w:t>12-тармағы</w:t>
      </w:r>
      <w:r>
        <w:rPr>
          <w:rFonts w:ascii="Times New Roman"/>
          <w:b w:val="false"/>
          <w:i w:val="false"/>
          <w:color w:val="000000"/>
          <w:sz w:val="28"/>
        </w:rPr>
        <w:t xml:space="preserve"> 1) тармақшада көрсетілген құжатты қоса бере отырып өтініш негізінде;</w:t>
      </w:r>
    </w:p>
    <w:p>
      <w:pPr>
        <w:spacing w:after="0"/>
        <w:ind w:left="0"/>
        <w:jc w:val="both"/>
      </w:pPr>
      <w:r>
        <w:rPr>
          <w:rFonts w:ascii="Times New Roman"/>
          <w:b w:val="false"/>
          <w:i w:val="false"/>
          <w:color w:val="000000"/>
          <w:sz w:val="28"/>
        </w:rPr>
        <w:t xml:space="preserve">
      пешпен жылытылатын жеке тұрғын үй қорында тұратын бірінші, екінші, үшінші топ мүгедектігі бар адамдарға, 18 жасқа дейінгі мүгедектігі бар балаларға қатты отын сатып алуға 20 (жиырма) АЕК мөлшерінде әлеуметтік көмек көрсету жөніндегі уәкілетті органның тізімі, мүгедектігін растайтын құжатты,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тармақшада көрсетілген құжатты қоса бере отырып өтініш негізінде;</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басқа мемлекеттердiң аумағындағы ұрыс қимылдарының ардагерлеріне,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қатысқандарға, сондай-ақ ядролық сынақтарға тiкелей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10 (он) АЕК мөлшерінде (сауықтыруға) мәртебесін растайтын құжатты, Үлгілік қағидаларының </w:t>
      </w:r>
      <w:r>
        <w:rPr>
          <w:rFonts w:ascii="Times New Roman"/>
          <w:b w:val="false"/>
          <w:i w:val="false"/>
          <w:color w:val="000000"/>
          <w:sz w:val="28"/>
        </w:rPr>
        <w:t>12-тармағы</w:t>
      </w:r>
      <w:r>
        <w:rPr>
          <w:rFonts w:ascii="Times New Roman"/>
          <w:b w:val="false"/>
          <w:i w:val="false"/>
          <w:color w:val="000000"/>
          <w:sz w:val="28"/>
        </w:rPr>
        <w:t xml:space="preserve"> 1) тармақшада көрсетілген құжатты қоса бере отырып өтініш негізінде; </w:t>
      </w:r>
    </w:p>
    <w:p>
      <w:pPr>
        <w:spacing w:after="0"/>
        <w:ind w:left="0"/>
        <w:jc w:val="both"/>
      </w:pPr>
      <w:r>
        <w:rPr>
          <w:rFonts w:ascii="Times New Roman"/>
          <w:b w:val="false"/>
          <w:i w:val="false"/>
          <w:color w:val="000000"/>
          <w:sz w:val="28"/>
        </w:rPr>
        <w:t xml:space="preserve">
      гемодиализ процедурасын алатын бірінші, екінші топ мүгедектігі бар адамдарға, 18 жасқа дейінгі мүгедектігі бар балаларға 30 (отыз) АЕК мөлшерінде Павлодар облысы әкімдігі Павлодар облысы денсаулық сақтау басқармасының "Май аудандық ауруханасы" шаруашылық жүргізу құқығында коммуналдық мемлекеттік кәсіпорыны ұсынған тізімі, мүгедектігің растайтын құжатты, медициналық мекемесінің анықтамасы,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3) тармақшасының үшінші абзацында көрсетілген құжатты қоса бере отырып өтініш негізінде.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Павлодар облысы Май аудандық мәслихатының 23.04.2025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8. Әлеуметтік көмек көрсету жөніндегі уәкілетті орган азаматтарды мұқтаждар санатына жатқызу үшін мынадай негіздер бойынша әлеуметтік көмек көрсетеді:</w:t>
      </w:r>
    </w:p>
    <w:bookmarkEnd w:id="15"/>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жасының егде тартуына байланысты өзіне-өзі күтім жасай алмауы;</w:t>
      </w:r>
    </w:p>
    <w:p>
      <w:pPr>
        <w:spacing w:after="0"/>
        <w:ind w:left="0"/>
        <w:jc w:val="both"/>
      </w:pPr>
      <w:r>
        <w:rPr>
          <w:rFonts w:ascii="Times New Roman"/>
          <w:b w:val="false"/>
          <w:i w:val="false"/>
          <w:color w:val="000000"/>
          <w:sz w:val="28"/>
        </w:rPr>
        <w:t>
      6) бас бостандығынан айыру орындарынан босатылуы, пробация қызметінің есебінде болуы.</w:t>
      </w:r>
    </w:p>
    <w:bookmarkStart w:name="z38" w:id="16"/>
    <w:p>
      <w:pPr>
        <w:spacing w:after="0"/>
        <w:ind w:left="0"/>
        <w:jc w:val="both"/>
      </w:pPr>
      <w:r>
        <w:rPr>
          <w:rFonts w:ascii="Times New Roman"/>
          <w:b w:val="false"/>
          <w:i w:val="false"/>
          <w:color w:val="000000"/>
          <w:sz w:val="28"/>
        </w:rPr>
        <w:t>
      8-1. Кірістерін есепке алмай, біржолғы әлеуметтік көмек:</w:t>
      </w:r>
    </w:p>
    <w:bookmarkEnd w:id="16"/>
    <w:p>
      <w:pPr>
        <w:spacing w:after="0"/>
        <w:ind w:left="0"/>
        <w:jc w:val="both"/>
      </w:pPr>
      <w:r>
        <w:rPr>
          <w:rFonts w:ascii="Times New Roman"/>
          <w:b w:val="false"/>
          <w:i w:val="false"/>
          <w:color w:val="000000"/>
          <w:sz w:val="28"/>
        </w:rPr>
        <w:t xml:space="preserve">
      азаматтарға (отбасыларға) дүлей апат салдарынан оларға не оның мүлкіне зиян келтіруіне байланысты (меншігінде бірден астам тұрғын үйі (пәтер, үй) бар азаматтарды (отбасын) қоспағанда) 100 (жүз) АЕК мөлшерінде жылжымайтын мүліктің жоқ (немесе бар) екендігі туралы анықтамасы, Үлгілік қағидаларының </w:t>
      </w:r>
      <w:r>
        <w:rPr>
          <w:rFonts w:ascii="Times New Roman"/>
          <w:b w:val="false"/>
          <w:i w:val="false"/>
          <w:color w:val="000000"/>
          <w:sz w:val="28"/>
        </w:rPr>
        <w:t>12-тармағы</w:t>
      </w:r>
      <w:r>
        <w:rPr>
          <w:rFonts w:ascii="Times New Roman"/>
          <w:b w:val="false"/>
          <w:i w:val="false"/>
          <w:color w:val="000000"/>
          <w:sz w:val="28"/>
        </w:rPr>
        <w:t xml:space="preserve"> 1) тармақшасы, 3) тармақшасының екінші абзацында көрсетілген құжатты қоса бере отырып өтініш негізінде;</w:t>
      </w:r>
    </w:p>
    <w:p>
      <w:pPr>
        <w:spacing w:after="0"/>
        <w:ind w:left="0"/>
        <w:jc w:val="both"/>
      </w:pPr>
      <w:r>
        <w:rPr>
          <w:rFonts w:ascii="Times New Roman"/>
          <w:b w:val="false"/>
          <w:i w:val="false"/>
          <w:color w:val="000000"/>
          <w:sz w:val="28"/>
        </w:rPr>
        <w:t xml:space="preserve">
      азаматтарға (отбасыларға) өрт салдарынан оларға не оның мүлкіне зиян келтіруне байланысты (меншігінде бірден астам тұрғын үйі (пәтер, үй) бар азаматтарды (отбасын) қоспағанда) 100 (жүз) АЕК мөлшерінде жылжымайтын мүліктің жоқ (немесе бар) екендігі туралы анықтамасы, Үлгілік қағидаларының </w:t>
      </w:r>
      <w:r>
        <w:rPr>
          <w:rFonts w:ascii="Times New Roman"/>
          <w:b w:val="false"/>
          <w:i w:val="false"/>
          <w:color w:val="000000"/>
          <w:sz w:val="28"/>
        </w:rPr>
        <w:t>12-тармағы</w:t>
      </w:r>
      <w:r>
        <w:rPr>
          <w:rFonts w:ascii="Times New Roman"/>
          <w:b w:val="false"/>
          <w:i w:val="false"/>
          <w:color w:val="000000"/>
          <w:sz w:val="28"/>
        </w:rPr>
        <w:t xml:space="preserve"> 1) тармақшасы, 3) тармақшасының үшінші абзацында көрсетілген құжатты қоса бере отырып өтініш негізінде;</w:t>
      </w:r>
    </w:p>
    <w:p>
      <w:pPr>
        <w:spacing w:after="0"/>
        <w:ind w:left="0"/>
        <w:jc w:val="both"/>
      </w:pPr>
      <w:r>
        <w:rPr>
          <w:rFonts w:ascii="Times New Roman"/>
          <w:b w:val="false"/>
          <w:i w:val="false"/>
          <w:color w:val="000000"/>
          <w:sz w:val="28"/>
        </w:rPr>
        <w:t>
      бас бостандығынан айыру орындарынан босатылған, пробация қызметінің есебінде тұратын адамдарға 10 (он) АЕК мөлшерінде Май ауданының полиция бөлімі, Май ауданының пробация қызметі тізімі негізінде;</w:t>
      </w:r>
    </w:p>
    <w:p>
      <w:pPr>
        <w:spacing w:after="0"/>
        <w:ind w:left="0"/>
        <w:jc w:val="both"/>
      </w:pPr>
      <w:r>
        <w:rPr>
          <w:rFonts w:ascii="Times New Roman"/>
          <w:b w:val="false"/>
          <w:i w:val="false"/>
          <w:color w:val="000000"/>
          <w:sz w:val="28"/>
        </w:rPr>
        <w:t xml:space="preserve">
      қатерлі ісіктер аурулары бар адамдарға 15 (он бес) АЕК мөлшерінде Павлодар облысы әкімдігі Павлодар облысы денсаулық сақтау басқармасының "Май аудандық ауруханасы" шаруашылық жүргізу құқығында коммуналдық мемлекеттік кәсіпорыны ұсынған тізімі, медициналық мекемесінің анықтамасы,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3) тармақшасының төртінші абзацында көрсетілген құжатты қоса бере отырып өтініш негізінде;</w:t>
      </w:r>
    </w:p>
    <w:p>
      <w:pPr>
        <w:spacing w:after="0"/>
        <w:ind w:left="0"/>
        <w:jc w:val="both"/>
      </w:pPr>
      <w:r>
        <w:rPr>
          <w:rFonts w:ascii="Times New Roman"/>
          <w:b w:val="false"/>
          <w:i w:val="false"/>
          <w:color w:val="000000"/>
          <w:sz w:val="28"/>
        </w:rPr>
        <w:t xml:space="preserve">
      туберкулез аурулары бар адамдарға 15 (он бес) АЕК мөлшерінде Павлодар облысы әкімдігі Павлодар облысы денсаулық сақтау басқармасының "Май аудандық ауруханасы" шаруашылық жүргізу құқығында коммуналдық мемлекеттік кәсіпорыны ұсынған тізімі, медициналық мекемесінің анықтамасы,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3) тармақшасының төртінші абзацында көрсетілген құжатты қоса бере отырып өтініш негізінде;</w:t>
      </w:r>
    </w:p>
    <w:p>
      <w:pPr>
        <w:spacing w:after="0"/>
        <w:ind w:left="0"/>
        <w:jc w:val="both"/>
      </w:pPr>
      <w:r>
        <w:rPr>
          <w:rFonts w:ascii="Times New Roman"/>
          <w:b w:val="false"/>
          <w:i w:val="false"/>
          <w:color w:val="000000"/>
          <w:sz w:val="28"/>
        </w:rPr>
        <w:t xml:space="preserve">
      адамның иммун тапшылығы вирусы (АИВ) тудыратын аурулары бар адамдарға 15 (он бес) АЕК мөлшерінде Павлодар облысы әкімдігі Павлодар облысы денсаулық сақтау басқармасының "Май аудандық ауруханасы" шаруашылық жүргізу құқығында коммуналдық мемлекеттік кәсіпорыны ұсынған тізімі, медициналық мекемесінің анықтамасы,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3) тармақшасының төртінші абзацында көрсетілген құжатты қоса бере отырып өтініш негізінде;</w:t>
      </w:r>
    </w:p>
    <w:p>
      <w:pPr>
        <w:spacing w:after="0"/>
        <w:ind w:left="0"/>
        <w:jc w:val="both"/>
      </w:pPr>
      <w:r>
        <w:rPr>
          <w:rFonts w:ascii="Times New Roman"/>
          <w:b w:val="false"/>
          <w:i w:val="false"/>
          <w:color w:val="000000"/>
          <w:sz w:val="28"/>
        </w:rPr>
        <w:t xml:space="preserve">
      созылмалы вирусты гепатиттер және бауыр циррозы аурулары бар адамдарға 15 (он бес) АЕК мөлшерінде Павлодар облысы әкімдігі Павлодар облысы денсаулық сақтау басқармасының "Май аудандық ауруханасы" шаруашылық жүргізу құқығында коммуналдық мемлекеттік кәсіпорыны ұсынған тізімі, медициналық мекемесінің анықтамасы,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3) тармақшасының төртінші абзацында көрсетілген құжатты қоса бере отырып өтініш негізінде;</w:t>
      </w:r>
    </w:p>
    <w:p>
      <w:pPr>
        <w:spacing w:after="0"/>
        <w:ind w:left="0"/>
        <w:jc w:val="both"/>
      </w:pPr>
      <w:r>
        <w:rPr>
          <w:rFonts w:ascii="Times New Roman"/>
          <w:b w:val="false"/>
          <w:i w:val="false"/>
          <w:color w:val="000000"/>
          <w:sz w:val="28"/>
        </w:rPr>
        <w:t xml:space="preserve">
      психикалық және мінез-құлықтық бұзылушылықтары (аурулары) аурулары бар адамдарға 15 (он бес) АЕК мөлшерінде Павлодар облысы әкімдігі Павлодар облысы денсаулық сақтау басқармасының "Май аудандық ауруханасы" шаруашылық жүргізу құқығында коммуналдық мемлекеттік кәсіпорыны ұсынған тізімі, медициналық мекемесінің анықтамасы,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3) тармақшасының төртінші абзацында көрсетілген құжатты қоса бере отырып өтініш негізінде;</w:t>
      </w:r>
    </w:p>
    <w:p>
      <w:pPr>
        <w:spacing w:after="0"/>
        <w:ind w:left="0"/>
        <w:jc w:val="both"/>
      </w:pPr>
      <w:r>
        <w:rPr>
          <w:rFonts w:ascii="Times New Roman"/>
          <w:b w:val="false"/>
          <w:i w:val="false"/>
          <w:color w:val="000000"/>
          <w:sz w:val="28"/>
        </w:rPr>
        <w:t xml:space="preserve">
      жіті миокард инфаркті (алғашқы 6 ай) аурулары бар адамдарға 15 (он бес) АЕК мөлшерінде Павлодар облысы әкімдігі Павлодар облысы денсаулық сақтау басқармасының "Май аудандық ауруханасы" шаруашылық жүргізу құқығында коммуналдық мемлекеттік кәсіпорыны ұсынған тізімі, медициналық мекемесінің анықтамасы,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3) тармақшасының төртінші абзацында көрсетілген құжатты қоса бере отырып өтініш негізінде;</w:t>
      </w:r>
    </w:p>
    <w:p>
      <w:pPr>
        <w:spacing w:after="0"/>
        <w:ind w:left="0"/>
        <w:jc w:val="both"/>
      </w:pPr>
      <w:r>
        <w:rPr>
          <w:rFonts w:ascii="Times New Roman"/>
          <w:b w:val="false"/>
          <w:i w:val="false"/>
          <w:color w:val="000000"/>
          <w:sz w:val="28"/>
        </w:rPr>
        <w:t xml:space="preserve">
      нерв жүйесінің дегенеративті аурулары бар адамдарға 15 (он бес) АЕК мөлшерінде Павлодар облысы әкімдігі Павлодар облысы денсаулық сақтау басқармасының "Май аудандық ауруханасы" шаруашылық жүргізу құқығында коммуналдық мемлекеттік кәсіпорыны ұсынған тізімі, медициналық мекемесінің анықтамасы,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3) тармақшасының төртінші абзацында көрсетілген құжатты қоса бере отырып өтініш негізінде;</w:t>
      </w:r>
    </w:p>
    <w:p>
      <w:pPr>
        <w:spacing w:after="0"/>
        <w:ind w:left="0"/>
        <w:jc w:val="both"/>
      </w:pPr>
      <w:r>
        <w:rPr>
          <w:rFonts w:ascii="Times New Roman"/>
          <w:b w:val="false"/>
          <w:i w:val="false"/>
          <w:color w:val="000000"/>
          <w:sz w:val="28"/>
        </w:rPr>
        <w:t xml:space="preserve">
      орталық нерв жүйесінің демиелиндену аурулары бар адамдарға 15 (он бес) АЕК мөлшерінде Павлодар облысы әкімдігі Павлодар облысы денсаулық сақтау басқармасының "Май аудандық ауруханасы" шаруашылық жүргізу құқығында коммуналдық мемлекеттік кәсіпорыны ұсынған тізімі, медициналық мекемесінің анықтамасы,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3) тармақшасының төртінші абзацында көрсетілген құжатты қоса бере отырып өтініш негізінде;</w:t>
      </w:r>
    </w:p>
    <w:p>
      <w:pPr>
        <w:spacing w:after="0"/>
        <w:ind w:left="0"/>
        <w:jc w:val="both"/>
      </w:pPr>
      <w:r>
        <w:rPr>
          <w:rFonts w:ascii="Times New Roman"/>
          <w:b w:val="false"/>
          <w:i w:val="false"/>
          <w:color w:val="000000"/>
          <w:sz w:val="28"/>
        </w:rPr>
        <w:t xml:space="preserve">
      орфандық аурулары бар адамдарға 15 (он бес) АЕК мөлшерінде Павлодар облысы әкімдігі Павлодар облысы денсаулық сақтау басқармасының "Май аудандық ауруханасы" шаруашылық жүргізу құқығында коммуналдық мемлекеттік кәсіпорыны ұсынған тізімі, медициналық мекемесінің анықтамасы,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3) тармақшасының төртінші абзацында көрсетілген құжатты қоса бере отырып өтініш негізінде;</w:t>
      </w:r>
    </w:p>
    <w:p>
      <w:pPr>
        <w:spacing w:after="0"/>
        <w:ind w:left="0"/>
        <w:jc w:val="both"/>
      </w:pPr>
      <w:r>
        <w:rPr>
          <w:rFonts w:ascii="Times New Roman"/>
          <w:b w:val="false"/>
          <w:i w:val="false"/>
          <w:color w:val="000000"/>
          <w:sz w:val="28"/>
        </w:rPr>
        <w:t xml:space="preserve">
      эпилепсия аурулары бар адамдарға 15 (он бес) АЕК мөлшерінде Павлодар облысы әкімдігі Павлодар облысы денсаулық сақтау басқармасының "Май аудандық ауруханасы" шаруашылық жүргізу құқығында коммуналдық мемлекеттік кәсіпорыны ұсынған тізімі, медициналық мекемесінің анықтамасы,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3) тармақшасының төртінші абзацында көрсетілген құжатты қоса бере отырып өтініш негізінде;</w:t>
      </w:r>
    </w:p>
    <w:p>
      <w:pPr>
        <w:spacing w:after="0"/>
        <w:ind w:left="0"/>
        <w:jc w:val="both"/>
      </w:pPr>
      <w:r>
        <w:rPr>
          <w:rFonts w:ascii="Times New Roman"/>
          <w:b w:val="false"/>
          <w:i w:val="false"/>
          <w:color w:val="000000"/>
          <w:sz w:val="28"/>
        </w:rPr>
        <w:t xml:space="preserve">
      ми тамырларының аурулары (инсульттер) (бір жыл ішінде) ауруы бар адамдарға 15 (он бес) АЕК мөлшерінде Павлодар облысы әкімдігі Павлодар облысы денсаулық сақтау басқармасының "Май аудандық ауруханасы" шаруашылық жүргізу құқығында коммуналдық мемлекеттік кәсіпорыны ұсынған тізімі, медициналық мекемесінің анықтамасы,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3) тармақшасының төртінші абзацында көрсетілген құжатты қоса бере отырып өтініш негізінде.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Павлодар облысы Май аудандық мәслихатының 09.02.2026 </w:t>
      </w:r>
      <w:r>
        <w:rPr>
          <w:rFonts w:ascii="Times New Roman"/>
          <w:b w:val="false"/>
          <w:i w:val="false"/>
          <w:color w:val="000000"/>
          <w:sz w:val="28"/>
        </w:rPr>
        <w:t>№ 1/37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8-2. Кірістерін есепке алмай ай сайынғы әлеуметтік көмек:</w:t>
      </w:r>
    </w:p>
    <w:p>
      <w:pPr>
        <w:spacing w:after="0"/>
        <w:ind w:left="0"/>
        <w:jc w:val="both"/>
      </w:pPr>
      <w:r>
        <w:rPr>
          <w:rFonts w:ascii="Times New Roman"/>
          <w:b w:val="false"/>
          <w:i w:val="false"/>
          <w:color w:val="000000"/>
          <w:sz w:val="28"/>
        </w:rPr>
        <w:t xml:space="preserve">
      өзіне-өзі күтім көрсете алмайтын және денсаулығының жай-күйіне байланысты үнемі көмек көрсетуге мұқтаж, үйде арнайы әлеуметтік қызметтерді алатын,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(қарттық жасына, бірінші, екінші топтағы мүгедектігі бар,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мүгедектігі бар тұлғаларға 3 (үш) АЕК мөлшерінде әлеуметтік көмек көрсету жөніндегі уәкілетті органның тізімі, участкелік комиссияның актісі мен көртындысын, Үлгілік қағидаларының </w:t>
      </w:r>
      <w:r>
        <w:rPr>
          <w:rFonts w:ascii="Times New Roman"/>
          <w:b w:val="false"/>
          <w:i w:val="false"/>
          <w:color w:val="000000"/>
          <w:sz w:val="28"/>
        </w:rPr>
        <w:t>12-тармағы</w:t>
      </w:r>
      <w:r>
        <w:rPr>
          <w:rFonts w:ascii="Times New Roman"/>
          <w:b w:val="false"/>
          <w:i w:val="false"/>
          <w:color w:val="000000"/>
          <w:sz w:val="28"/>
        </w:rPr>
        <w:t xml:space="preserve"> 1) тармақшада көрсетілген құжатты қоса бере отырып өтініш негізінде;</w:t>
      </w:r>
    </w:p>
    <w:p>
      <w:pPr>
        <w:spacing w:after="0"/>
        <w:ind w:left="0"/>
        <w:jc w:val="both"/>
      </w:pPr>
      <w:r>
        <w:rPr>
          <w:rFonts w:ascii="Times New Roman"/>
          <w:b w:val="false"/>
          <w:i w:val="false"/>
          <w:color w:val="000000"/>
          <w:sz w:val="28"/>
        </w:rPr>
        <w:t>
      жоғары оқу орындарында, интернатурада, резидентурада оқу үшін, арнайы комиссия шешімі бойынша әлеуметтік көмек алған студенттерге 20 (жиырма) АЕК мөлшерінде Май ауданы әкімі, жоғары оқу орнының басшысы және өтініш беруші қол қойған білім беру қызметтерін көрсетуге арналған үш жақты шарт негізінде оқу кезеңінде тұру, тамақтану және тұрғылықты жеріне баруға;</w:t>
      </w:r>
    </w:p>
    <w:p>
      <w:pPr>
        <w:spacing w:after="0"/>
        <w:ind w:left="0"/>
        <w:jc w:val="both"/>
      </w:pPr>
      <w:r>
        <w:rPr>
          <w:rFonts w:ascii="Times New Roman"/>
          <w:b w:val="false"/>
          <w:i w:val="false"/>
          <w:color w:val="000000"/>
          <w:sz w:val="28"/>
        </w:rPr>
        <w:t xml:space="preserve">
      адамның қорғаныс тапшылығының қоздырғышы ауруынан зардап шегетін балаларға тиісті қаржы жылына арналған республикалық бюджет туралы Қазақстан Республикасының Заңында белгіленген ең төменгі күнкөріс екі еселеген мөлшерінде, баланың туу туралы куәлігі, медициналық мекеменің анықтамасы,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3) тармақшасының төртінші абзацында көрсетілген құжатты қоса бере отырып өтініш негізінде;</w:t>
      </w:r>
    </w:p>
    <w:p>
      <w:pPr>
        <w:spacing w:after="0"/>
        <w:ind w:left="0"/>
        <w:jc w:val="both"/>
      </w:pPr>
      <w:r>
        <w:rPr>
          <w:rFonts w:ascii="Times New Roman"/>
          <w:b w:val="false"/>
          <w:i w:val="false"/>
          <w:color w:val="000000"/>
          <w:sz w:val="28"/>
        </w:rPr>
        <w:t xml:space="preserve">
      туберкулезбен ауыратын адамдарға амбулаторлық емделу кезінде 15 (он бес) АЕК мөлшерінде Павлодар облысы әкімдігі Павлодар облысы денсаулық сақтау басқармасының "Май аудандық ауруханасы" шаруашылық жүргізу құқығында коммуналдық мемлекеттік кәсіпорыны ұсынған тізімі, медициналық мекеменің анықтамасы,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3) тармақшасының төртінші абзацында көрсетілген құжатты қоса бере отырып өтініш негізінде.</w:t>
      </w:r>
    </w:p>
    <w:p>
      <w:pPr>
        <w:spacing w:after="0"/>
        <w:ind w:left="0"/>
        <w:jc w:val="both"/>
      </w:pPr>
      <w:r>
        <w:rPr>
          <w:rFonts w:ascii="Times New Roman"/>
          <w:b w:val="false"/>
          <w:i w:val="false"/>
          <w:color w:val="000000"/>
          <w:sz w:val="28"/>
        </w:rPr>
        <w:t>
      8-3. Кірістерін есепке ала отырып біржолғы әлеуметтік көмек:</w:t>
      </w:r>
    </w:p>
    <w:p>
      <w:pPr>
        <w:spacing w:after="0"/>
        <w:ind w:left="0"/>
        <w:jc w:val="both"/>
      </w:pPr>
      <w:r>
        <w:rPr>
          <w:rFonts w:ascii="Times New Roman"/>
          <w:b w:val="false"/>
          <w:i w:val="false"/>
          <w:color w:val="000000"/>
          <w:sz w:val="28"/>
        </w:rPr>
        <w:t>
      жоғары оқу орындарында, интернатурада, резидентурада оқу үшін, арнайы комиссия шешімі бойынша әлеуметтік көмек алған студенттерге оқудың ңақты құны мөлшерінде Май ауданы әкімі, жоғары оқу орнының басшысы және өтініш беруші қол қойған білім беру қызметтерін көрсетуге арналған үш жақты шарт негізінде;</w:t>
      </w:r>
    </w:p>
    <w:p>
      <w:pPr>
        <w:spacing w:after="0"/>
        <w:ind w:left="0"/>
        <w:jc w:val="both"/>
      </w:pPr>
      <w:r>
        <w:rPr>
          <w:rFonts w:ascii="Times New Roman"/>
          <w:b w:val="false"/>
          <w:i w:val="false"/>
          <w:color w:val="000000"/>
          <w:sz w:val="28"/>
        </w:rPr>
        <w:t xml:space="preserve">
      пешпен жылытылатын жеке тұрғын үй қорында тұратын атаулы әлеуметтік көмек алатындар қатарынан көп балалы отбасыларға, өтініш берген кезде жан басына шаққандағы орташа табыстары ең төменгі күнкөріс деңгейінен аспайтын отбасыларға қатты отын сатып алуға 20 (жиырма) АЕК мөлшерінде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2) тармақшаларында көрсетілген құжаттармен бірге берілген өтініш негізінде.</w:t>
      </w:r>
    </w:p>
    <w:bookmarkStart w:name="z18" w:id="17"/>
    <w:p>
      <w:pPr>
        <w:spacing w:after="0"/>
        <w:ind w:left="0"/>
        <w:jc w:val="both"/>
      </w:pPr>
      <w:r>
        <w:rPr>
          <w:rFonts w:ascii="Times New Roman"/>
          <w:b w:val="false"/>
          <w:i w:val="false"/>
          <w:color w:val="000000"/>
          <w:sz w:val="28"/>
        </w:rPr>
        <w:t>
      9. Алушылардың жекелеген санаттары үшін атаулы күндер мен мереке күндеріне орай әлеуметтік көмектің мөлшері Павлодар облысы әкімдігімен келісу бойынша бірыңғай мөлшерде белгіленеді.</w:t>
      </w:r>
    </w:p>
    <w:bookmarkEnd w:id="17"/>
    <w:p>
      <w:pPr>
        <w:spacing w:after="0"/>
        <w:ind w:left="0"/>
        <w:jc w:val="both"/>
      </w:pPr>
      <w:r>
        <w:rPr>
          <w:rFonts w:ascii="Times New Roman"/>
          <w:b w:val="false"/>
          <w:i w:val="false"/>
          <w:color w:val="000000"/>
          <w:sz w:val="28"/>
        </w:rPr>
        <w:t>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қағидалардың 7-қосымшасына сәйкес нысан бойынша қалыптастырылады.</w:t>
      </w:r>
    </w:p>
    <w:p>
      <w:pPr>
        <w:spacing w:after="0"/>
        <w:ind w:left="0"/>
        <w:jc w:val="both"/>
      </w:pPr>
      <w:r>
        <w:rPr>
          <w:rFonts w:ascii="Times New Roman"/>
          <w:b w:val="false"/>
          <w:i w:val="false"/>
          <w:color w:val="000000"/>
          <w:sz w:val="28"/>
        </w:rPr>
        <w:t>
      Бірнеше санатқа жататын адамдарға әлеуметтік көмек атаулы күндер мен мереке күндеріне әр негізде төленеді.</w:t>
      </w:r>
    </w:p>
    <w:bookmarkStart w:name="z19" w:id="18"/>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8"/>
    <w:bookmarkStart w:name="z20" w:id="19"/>
    <w:p>
      <w:pPr>
        <w:spacing w:after="0"/>
        <w:ind w:left="0"/>
        <w:jc w:val="left"/>
      </w:pPr>
      <w:r>
        <w:rPr>
          <w:rFonts w:ascii="Times New Roman"/>
          <w:b/>
          <w:i w:val="false"/>
          <w:color w:val="000000"/>
        </w:rPr>
        <w:t xml:space="preserve"> 3-тарау. Әлеуметтік көмек көрсету тәртібі</w:t>
      </w:r>
    </w:p>
    <w:bookmarkEnd w:id="19"/>
    <w:bookmarkStart w:name="z21" w:id="20"/>
    <w:p>
      <w:pPr>
        <w:spacing w:after="0"/>
        <w:ind w:left="0"/>
        <w:jc w:val="both"/>
      </w:pPr>
      <w:r>
        <w:rPr>
          <w:rFonts w:ascii="Times New Roman"/>
          <w:b w:val="false"/>
          <w:i w:val="false"/>
          <w:color w:val="000000"/>
          <w:sz w:val="28"/>
        </w:rPr>
        <w:t xml:space="preserve">
      11. Әлеуметтік көмек көрсету тәртібі Үлгілік қағидалардың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20</w:t>
      </w:r>
      <w:r>
        <w:rPr>
          <w:rFonts w:ascii="Times New Roman"/>
          <w:b w:val="false"/>
          <w:i w:val="false"/>
          <w:color w:val="000000"/>
          <w:sz w:val="28"/>
        </w:rPr>
        <w:t xml:space="preserve"> тармақтарына сәйкес айқындалады.</w:t>
      </w:r>
    </w:p>
    <w:bookmarkEnd w:id="20"/>
    <w:bookmarkStart w:name="z22" w:id="21"/>
    <w:p>
      <w:pPr>
        <w:spacing w:after="0"/>
        <w:ind w:left="0"/>
        <w:jc w:val="both"/>
      </w:pPr>
      <w:r>
        <w:rPr>
          <w:rFonts w:ascii="Times New Roman"/>
          <w:b w:val="false"/>
          <w:i w:val="false"/>
          <w:color w:val="000000"/>
          <w:sz w:val="28"/>
        </w:rPr>
        <w:t>
      12.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21"/>
    <w:bookmarkStart w:name="z23" w:id="22"/>
    <w:p>
      <w:pPr>
        <w:spacing w:after="0"/>
        <w:ind w:left="0"/>
        <w:jc w:val="both"/>
      </w:pPr>
      <w:r>
        <w:rPr>
          <w:rFonts w:ascii="Times New Roman"/>
          <w:b w:val="false"/>
          <w:i w:val="false"/>
          <w:color w:val="000000"/>
          <w:sz w:val="28"/>
        </w:rPr>
        <w:t>
      13. Жеке сәйкестендіру нөмірін, тегін, атын, әкесінің атын және банктік шотын көрсете отырып әлеуметтік маңызы бар ауру болған кезде әлеуметтік көмек алушылардың тізімдерін денсаулық сақтау ұйымдары Қазақстан Республикасы Денсаулық сақтау министрінің бұйрығымен әлеуметтік маңызы бар аурулар тізбесінде белгіленген кодтардың халықаралық сыныптамасына сәйкес электрондық түрде береді.</w:t>
      </w:r>
    </w:p>
    <w:bookmarkEnd w:id="22"/>
    <w:p>
      <w:pPr>
        <w:spacing w:after="0"/>
        <w:ind w:left="0"/>
        <w:jc w:val="both"/>
      </w:pPr>
      <w:r>
        <w:rPr>
          <w:rFonts w:ascii="Times New Roman"/>
          <w:b w:val="false"/>
          <w:i w:val="false"/>
          <w:color w:val="000000"/>
          <w:sz w:val="28"/>
        </w:rPr>
        <w:t xml:space="preserve">
      Қазақстан Республикасы Үкіметінің 2022 жылғы 24 маусымдағы "Мәліметтерді таратылуы шектелген қызметтік ақпаратқа жатқызу және онымен жұмыс істеу қағидаларын бекіту туралы" № 429 </w:t>
      </w:r>
      <w:r>
        <w:rPr>
          <w:rFonts w:ascii="Times New Roman"/>
          <w:b w:val="false"/>
          <w:i w:val="false"/>
          <w:color w:val="000000"/>
          <w:sz w:val="28"/>
        </w:rPr>
        <w:t>қаулысына</w:t>
      </w:r>
      <w:r>
        <w:rPr>
          <w:rFonts w:ascii="Times New Roman"/>
          <w:b w:val="false"/>
          <w:i w:val="false"/>
          <w:color w:val="000000"/>
          <w:sz w:val="28"/>
        </w:rPr>
        <w:t xml:space="preserve"> сәйкес әлеуметтік маңызы бар ауру болған кезде әлеуметтік көмек алушылардың тізімдерін денсаулық сақтау ұйымдары электронды түрде ұсынады.</w:t>
      </w:r>
    </w:p>
    <w:p>
      <w:pPr>
        <w:spacing w:after="0"/>
        <w:ind w:left="0"/>
        <w:jc w:val="both"/>
      </w:pPr>
      <w:r>
        <w:rPr>
          <w:rFonts w:ascii="Times New Roman"/>
          <w:b w:val="false"/>
          <w:i w:val="false"/>
          <w:color w:val="000000"/>
          <w:sz w:val="28"/>
        </w:rPr>
        <w:t>
      Бірнеше санатқа жататын адамдарға әлеуметтік маңызы бар ауру болған жағдайда әлеуметтік көмек әр негізде төленеді.</w:t>
      </w:r>
    </w:p>
    <w:bookmarkStart w:name="z24" w:id="23"/>
    <w:p>
      <w:pPr>
        <w:spacing w:after="0"/>
        <w:ind w:left="0"/>
        <w:jc w:val="both"/>
      </w:pPr>
      <w:r>
        <w:rPr>
          <w:rFonts w:ascii="Times New Roman"/>
          <w:b w:val="false"/>
          <w:i w:val="false"/>
          <w:color w:val="000000"/>
          <w:sz w:val="28"/>
        </w:rPr>
        <w:t>
      14. Қазақстан Республикасында бір реттік әлеуметттік көмектің бір түрі бойынша бірдей төлем кезенділігігмен біржолғы әлеуметтік көмек жылына бір рет көрсетіледі.</w:t>
      </w:r>
    </w:p>
    <w:bookmarkEnd w:id="23"/>
    <w:p>
      <w:pPr>
        <w:spacing w:after="0"/>
        <w:ind w:left="0"/>
        <w:jc w:val="both"/>
      </w:pPr>
      <w:r>
        <w:rPr>
          <w:rFonts w:ascii="Times New Roman"/>
          <w:b w:val="false"/>
          <w:i w:val="false"/>
          <w:color w:val="000000"/>
          <w:sz w:val="28"/>
        </w:rPr>
        <w:t>
      Дүлей апат салдарынан азаматқа (отбасына) не оның мүлкіне зиян келуі, өрт салдарынан азаматқа (отбасына) не оның мүлкіне зиян келуі, жергілікті өкілді органдар ең төмен күнкөріс деңгейіне еселік қатынаста белгілеген шектен аспайтын жан басына шаққандағы орташа табыстың болуына байланысты жағдайда әлеуметтік көмек көрсетуге өтініш беру мерзімі оқиға болған күннен бастап алты айдан кешіктірілмейді.</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Start w:name="z25" w:id="24"/>
    <w:p>
      <w:pPr>
        <w:spacing w:after="0"/>
        <w:ind w:left="0"/>
        <w:jc w:val="both"/>
      </w:pPr>
      <w:r>
        <w:rPr>
          <w:rFonts w:ascii="Times New Roman"/>
          <w:b w:val="false"/>
          <w:i w:val="false"/>
          <w:color w:val="000000"/>
          <w:sz w:val="28"/>
        </w:rPr>
        <w:t>
      15. Мынадай:</w:t>
      </w:r>
    </w:p>
    <w:bookmarkEnd w:id="24"/>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Start w:name="z26" w:id="25"/>
    <w:p>
      <w:pPr>
        <w:spacing w:after="0"/>
        <w:ind w:left="0"/>
        <w:jc w:val="both"/>
      </w:pPr>
      <w:r>
        <w:rPr>
          <w:rFonts w:ascii="Times New Roman"/>
          <w:b w:val="false"/>
          <w:i w:val="false"/>
          <w:color w:val="000000"/>
          <w:sz w:val="28"/>
        </w:rPr>
        <w:t>
      16. Әлеуметтік көмек көрсетуге жұмсалатын шығыстарды қаржыландыру Май ауданының бюджетінде көзделген, ағымдағы қаржы жылына арналған қаражат шегінде жүзеге асырылады.</w:t>
      </w:r>
    </w:p>
    <w:bookmarkEnd w:id="25"/>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Start w:name="z32" w:id="26"/>
    <w:p>
      <w:pPr>
        <w:spacing w:after="0"/>
        <w:ind w:left="0"/>
        <w:jc w:val="both"/>
      </w:pPr>
      <w:r>
        <w:rPr>
          <w:rFonts w:ascii="Times New Roman"/>
          <w:b w:val="false"/>
          <w:i w:val="false"/>
          <w:color w:val="000000"/>
          <w:sz w:val="28"/>
        </w:rPr>
        <w:t>
      17. Мынадай:</w:t>
      </w:r>
    </w:p>
    <w:bookmarkEnd w:id="26"/>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Май ауданынан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xml:space="preserve">
      Осы тармақтың 3) тармақшасы Үлгілік қағидалардың </w:t>
      </w:r>
      <w:r>
        <w:rPr>
          <w:rFonts w:ascii="Times New Roman"/>
          <w:b w:val="false"/>
          <w:i w:val="false"/>
          <w:color w:val="000000"/>
          <w:sz w:val="28"/>
        </w:rPr>
        <w:t>8-тармағының</w:t>
      </w:r>
      <w:r>
        <w:rPr>
          <w:rFonts w:ascii="Times New Roman"/>
          <w:b w:val="false"/>
          <w:i w:val="false"/>
          <w:color w:val="000000"/>
          <w:sz w:val="28"/>
        </w:rPr>
        <w:t xml:space="preserve">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Start w:name="z33" w:id="27"/>
    <w:p>
      <w:pPr>
        <w:spacing w:after="0"/>
        <w:ind w:left="0"/>
        <w:jc w:val="both"/>
      </w:pPr>
      <w:r>
        <w:rPr>
          <w:rFonts w:ascii="Times New Roman"/>
          <w:b w:val="false"/>
          <w:i w:val="false"/>
          <w:color w:val="000000"/>
          <w:sz w:val="28"/>
        </w:rPr>
        <w:t>
      18.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27"/>
    <w:bookmarkStart w:name="z34" w:id="28"/>
    <w:p>
      <w:pPr>
        <w:spacing w:after="0"/>
        <w:ind w:left="0"/>
        <w:jc w:val="both"/>
      </w:pPr>
      <w:r>
        <w:rPr>
          <w:rFonts w:ascii="Times New Roman"/>
          <w:b w:val="false"/>
          <w:i w:val="false"/>
          <w:color w:val="000000"/>
          <w:sz w:val="28"/>
        </w:rPr>
        <w:t>
      19.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28"/>
    <w:bookmarkStart w:name="z35" w:id="29"/>
    <w:p>
      <w:pPr>
        <w:spacing w:after="0"/>
        <w:ind w:left="0"/>
        <w:jc w:val="both"/>
      </w:pPr>
      <w:r>
        <w:rPr>
          <w:rFonts w:ascii="Times New Roman"/>
          <w:b w:val="false"/>
          <w:i w:val="false"/>
          <w:color w:val="000000"/>
          <w:sz w:val="28"/>
        </w:rPr>
        <w:t>
      20.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Үлгілік қағидалардың 28-32 тармақтарына сәйкес бастама жасайды.</w:t>
      </w:r>
    </w:p>
    <w:bookmarkEnd w:id="29"/>
    <w:bookmarkStart w:name="z36" w:id="30"/>
    <w:p>
      <w:pPr>
        <w:spacing w:after="0"/>
        <w:ind w:left="0"/>
        <w:jc w:val="both"/>
      </w:pPr>
      <w:r>
        <w:rPr>
          <w:rFonts w:ascii="Times New Roman"/>
          <w:b w:val="false"/>
          <w:i w:val="false"/>
          <w:color w:val="000000"/>
          <w:sz w:val="28"/>
        </w:rPr>
        <w:t>
      21.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30"/>
    <w:p>
      <w:pPr>
        <w:spacing w:after="0"/>
        <w:ind w:left="0"/>
        <w:jc w:val="both"/>
      </w:pPr>
      <w:r>
        <w:rPr>
          <w:rFonts w:ascii="Times New Roman"/>
          <w:b w:val="false"/>
          <w:i w:val="false"/>
          <w:color w:val="000000"/>
          <w:sz w:val="28"/>
        </w:rPr>
        <w:t>
      Осы Қағиданың 2-қосымшасына сәйкес Мемлекеттік корпорация ай сайын есепті айдан кейінгі айдың 20-сынан кешіктірмей әлеуметтік көмек көрсету жөніндегі уәкілетті органға екінші деңгейдегі банктер мен "Қазпошта" АҚ жағдайында жүргізілген әлеуметтік көмек төлемдері туралы ақпаратты жібереді.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30 қарашадағы № 2/6</w:t>
            </w:r>
            <w:r>
              <w:br/>
            </w:r>
            <w:r>
              <w:rPr>
                <w:rFonts w:ascii="Times New Roman"/>
                <w:b w:val="false"/>
                <w:i w:val="false"/>
                <w:color w:val="000000"/>
                <w:sz w:val="20"/>
              </w:rPr>
              <w:t>шешіміне 2 - қосымша</w:t>
            </w:r>
          </w:p>
        </w:tc>
      </w:tr>
    </w:tbl>
    <w:bookmarkStart w:name="z28" w:id="31"/>
    <w:p>
      <w:pPr>
        <w:spacing w:after="0"/>
        <w:ind w:left="0"/>
        <w:jc w:val="left"/>
      </w:pPr>
      <w:r>
        <w:rPr>
          <w:rFonts w:ascii="Times New Roman"/>
          <w:b/>
          <w:i w:val="false"/>
          <w:color w:val="000000"/>
        </w:rPr>
        <w:t xml:space="preserve"> Май аудандық мәслихатының күші жойылған кейбір шешімдерінің тізбесі</w:t>
      </w:r>
    </w:p>
    <w:bookmarkEnd w:id="31"/>
    <w:bookmarkStart w:name="z29" w:id="32"/>
    <w:p>
      <w:pPr>
        <w:spacing w:after="0"/>
        <w:ind w:left="0"/>
        <w:jc w:val="both"/>
      </w:pPr>
      <w:r>
        <w:rPr>
          <w:rFonts w:ascii="Times New Roman"/>
          <w:b w:val="false"/>
          <w:i w:val="false"/>
          <w:color w:val="000000"/>
          <w:sz w:val="28"/>
        </w:rPr>
        <w:t xml:space="preserve">
      1. Май аудандық мәслихатының 2021 жылғы 16 сәуірдегі "Әлеуметтік көмек көрсетудің, оның мөлшерлерін белгілеудің және Май ауданы мұқтаж азаматтардың жекелеген санаттарының тізбесін айқындау Қағидаларын бекіту туралы" </w:t>
      </w:r>
      <w:r>
        <w:rPr>
          <w:rFonts w:ascii="Times New Roman"/>
          <w:b w:val="false"/>
          <w:i w:val="false"/>
          <w:color w:val="000000"/>
          <w:sz w:val="28"/>
        </w:rPr>
        <w:t>№ 2/3</w:t>
      </w:r>
      <w:r>
        <w:rPr>
          <w:rFonts w:ascii="Times New Roman"/>
          <w:b w:val="false"/>
          <w:i w:val="false"/>
          <w:color w:val="000000"/>
          <w:sz w:val="28"/>
        </w:rPr>
        <w:t xml:space="preserve"> шешімі (Нормативтік құқықтық актілерді мемлекеттік тіркеу тізілімінде № 7256 болып тіркелген).</w:t>
      </w:r>
    </w:p>
    <w:bookmarkEnd w:id="32"/>
    <w:bookmarkStart w:name="z30" w:id="33"/>
    <w:p>
      <w:pPr>
        <w:spacing w:after="0"/>
        <w:ind w:left="0"/>
        <w:jc w:val="both"/>
      </w:pPr>
      <w:r>
        <w:rPr>
          <w:rFonts w:ascii="Times New Roman"/>
          <w:b w:val="false"/>
          <w:i w:val="false"/>
          <w:color w:val="000000"/>
          <w:sz w:val="28"/>
        </w:rPr>
        <w:t xml:space="preserve">
      2. Май аудандық мәслихатының 2022 жылғы 13 сәуірдегі "Май аудандық мәслихатының "Әлеуметтік көмек көрсетудің, оның мөлшерлерін белгілеудің және Май ауданы мұқтаж азаматтардың жекелеген санаттарының тізбесін айқындау Қағидаларын бекіту туралы" 2021 жылғы 16 сәуірдегі № 2/3 шешіміне өзгеріс енгізу туралы" </w:t>
      </w:r>
      <w:r>
        <w:rPr>
          <w:rFonts w:ascii="Times New Roman"/>
          <w:b w:val="false"/>
          <w:i w:val="false"/>
          <w:color w:val="000000"/>
          <w:sz w:val="28"/>
        </w:rPr>
        <w:t>№ 1/14</w:t>
      </w:r>
      <w:r>
        <w:rPr>
          <w:rFonts w:ascii="Times New Roman"/>
          <w:b w:val="false"/>
          <w:i w:val="false"/>
          <w:color w:val="000000"/>
          <w:sz w:val="28"/>
        </w:rPr>
        <w:t xml:space="preserve"> шешімі (Нормативтік құқықтық актілерді мемлекеттік тіркеу тізілімінде № 27765 болып тіркелген).</w:t>
      </w:r>
    </w:p>
    <w:bookmarkEnd w:id="33"/>
    <w:bookmarkStart w:name="z31" w:id="34"/>
    <w:p>
      <w:pPr>
        <w:spacing w:after="0"/>
        <w:ind w:left="0"/>
        <w:jc w:val="both"/>
      </w:pPr>
      <w:r>
        <w:rPr>
          <w:rFonts w:ascii="Times New Roman"/>
          <w:b w:val="false"/>
          <w:i w:val="false"/>
          <w:color w:val="000000"/>
          <w:sz w:val="28"/>
        </w:rPr>
        <w:t xml:space="preserve">
      3. Май аудандық мәслихатының 2023 жылғы 25 сәуірдегі "Май аудандық мәслихатының 2021 жылғы 16 сәуірдегі "Әлеуметтік көмек көрсетудің, оның мөлшерлерін белгілеудің және Май ауданы мұқтаж азаматтардың жекелеген санаттарының тізбесін айқындау Қағидаларын бекіту туралы" № 2/3 шешіміне өзгеріс енгізу туралы" </w:t>
      </w:r>
      <w:r>
        <w:rPr>
          <w:rFonts w:ascii="Times New Roman"/>
          <w:b w:val="false"/>
          <w:i w:val="false"/>
          <w:color w:val="000000"/>
          <w:sz w:val="28"/>
        </w:rPr>
        <w:t>№ 1/2</w:t>
      </w:r>
      <w:r>
        <w:rPr>
          <w:rFonts w:ascii="Times New Roman"/>
          <w:b w:val="false"/>
          <w:i w:val="false"/>
          <w:color w:val="000000"/>
          <w:sz w:val="28"/>
        </w:rPr>
        <w:t xml:space="preserve"> шешімі (Нормативтік құқықтық актілерді мемлекеттік тіркеу тізілімінде № 7330 болып тіркелген).</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30 қарашадағы № 2/6</w:t>
            </w:r>
            <w:r>
              <w:br/>
            </w:r>
            <w:r>
              <w:rPr>
                <w:rFonts w:ascii="Times New Roman"/>
                <w:b w:val="false"/>
                <w:i w:val="false"/>
                <w:color w:val="000000"/>
                <w:sz w:val="20"/>
              </w:rPr>
              <w:t>шешіміне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Шешім 3-қосымшамен толықтырылды - Павлодар облысы Май аудандық мәслихатының 07.03.2025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__________________________ облысы_______________________ ауданы(уәкілетті органның атауы)бойынша екінші деңгейдегі банктер (ЕДБ) және "Қазпошта" АҚ бөлінісінде жүргізілген әлеуметтік көмек төлемдері бойынша мәліметтер</w:t>
      </w:r>
    </w:p>
    <w:p>
      <w:pPr>
        <w:spacing w:after="0"/>
        <w:ind w:left="0"/>
        <w:jc w:val="both"/>
      </w:pPr>
      <w:r>
        <w:rPr>
          <w:rFonts w:ascii="Times New Roman"/>
          <w:b w:val="false"/>
          <w:i w:val="false"/>
          <w:color w:val="000000"/>
          <w:sz w:val="28"/>
        </w:rPr>
        <w:t>
      есеп беру кезеңі__________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және "Қазпошта" АҚ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аударылды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(ЕДБ) және "Қазпошта"АҚ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төленді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