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3a49" w14:textId="3333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27 маусымдағы № 38/3 шешімі. Павлодар облысының Әділет департаментінде 2023 жылғы 30 маусымда № 7369-14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қосымшасындағы</w:t>
      </w: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дәрілік заттар" бөлімі келесі мазмұндағы жолдарымен толықтырылсын:</w:t>
      </w:r>
    </w:p>
    <w:bookmarkEnd w:id="2"/>
    <w:bookmarkStart w:name="z4" w:id="3"/>
    <w:p>
      <w:pPr>
        <w:spacing w:after="0"/>
        <w:ind w:left="0"/>
        <w:jc w:val="both"/>
      </w:pPr>
      <w:r>
        <w:rPr>
          <w:rFonts w:ascii="Times New Roman"/>
          <w:b w:val="false"/>
          <w:i w:val="false"/>
          <w:color w:val="000000"/>
          <w:sz w:val="28"/>
        </w:rPr>
        <w:t>
      "56. "Анакинра", Ювенильдік идиопатиялық артрит ауруы бар азаматтарға тері астына енгізуге арналған ерітінді;</w:t>
      </w:r>
    </w:p>
    <w:bookmarkEnd w:id="3"/>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