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f9d8" w14:textId="c23f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Ұзынкөл ауданы мәслихатының 2023 жылғы 6 желтоқсандағы № 51 шешімі. Қостанай облысының Әділет департаментінде 2023 жылғы 29 желтоқсанда № 10124-10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Ұзынкөл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Қостанай облысы Ұзынкөл ауданы мәслихатының 28.03.2025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4"/>
    <w:bookmarkStart w:name="z2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29.04.2026 </w:t>
      </w:r>
      <w:r>
        <w:rPr>
          <w:rFonts w:ascii="Times New Roman"/>
          <w:b w:val="false"/>
          <w:i w:val="false"/>
          <w:color w:val="000000"/>
          <w:sz w:val="28"/>
        </w:rPr>
        <w:t>№ 222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29 тамыз - Семей ядролық сынақ полигонының жабылу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Start w:name="z10"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6"/>
    <w:bookmarkStart w:name="z11"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7"/>
    <w:bookmarkStart w:name="z12"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8"/>
    <w:bookmarkStart w:name="z13"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9"/>
    <w:bookmarkStart w:name="z14"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Start w:name="z22"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5"/>
    <w:bookmarkStart w:name="z23" w:id="16"/>
    <w:p>
      <w:pPr>
        <w:spacing w:after="0"/>
        <w:ind w:left="0"/>
        <w:jc w:val="both"/>
      </w:pPr>
      <w:r>
        <w:rPr>
          <w:rFonts w:ascii="Times New Roman"/>
          <w:b w:val="false"/>
          <w:i w:val="false"/>
          <w:color w:val="000000"/>
          <w:sz w:val="28"/>
        </w:rPr>
        <w:t>
      3) 7 мамыр - Отан қорғаушы күні:</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7"/>
    <w:bookmarkStart w:name="z25" w:id="1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18"/>
    <w:bookmarkStart w:name="z26" w:id="1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19"/>
    <w:bookmarkStart w:name="z27" w:id="2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0"/>
    <w:bookmarkStart w:name="z28" w:id="2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1"/>
    <w:bookmarkStart w:name="z29" w:id="2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2"/>
    <w:bookmarkStart w:name="z30" w:id="2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3"/>
    <w:bookmarkStart w:name="z31" w:id="2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4"/>
    <w:bookmarkStart w:name="z32" w:id="25"/>
    <w:p>
      <w:pPr>
        <w:spacing w:after="0"/>
        <w:ind w:left="0"/>
        <w:jc w:val="both"/>
      </w:pPr>
      <w:r>
        <w:rPr>
          <w:rFonts w:ascii="Times New Roman"/>
          <w:b w:val="false"/>
          <w:i w:val="false"/>
          <w:color w:val="000000"/>
          <w:sz w:val="28"/>
        </w:rPr>
        <w:t>
      4) 9 мамыр - Жеңіс күні:</w:t>
      </w:r>
    </w:p>
    <w:bookmarkEnd w:id="25"/>
    <w:bookmarkStart w:name="z33" w:id="2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6"/>
    <w:bookmarkStart w:name="z34" w:id="2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7"/>
    <w:bookmarkStart w:name="z35"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8"/>
    <w:bookmarkStart w:name="z36"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9"/>
    <w:bookmarkStart w:name="z37"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0"/>
    <w:bookmarkStart w:name="z38"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3"/>
    <w:bookmarkStart w:name="z41"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4"/>
    <w:bookmarkStart w:name="z42"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5"/>
    <w:bookmarkStart w:name="z43"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6"/>
    <w:bookmarkStart w:name="z44"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0"/>
    <w:bookmarkStart w:name="z48" w:id="4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1"/>
    <w:bookmarkStart w:name="z49"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2"/>
    <w:bookmarkStart w:name="z50"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3"/>
    <w:bookmarkStart w:name="z51"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6"/>
    <w:bookmarkStart w:name="z54" w:id="4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7"/>
    <w:bookmarkStart w:name="z55" w:id="4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48"/>
    <w:bookmarkStart w:name="z56" w:id="4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9"/>
    <w:bookmarkStart w:name="z57" w:id="5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0"/>
    <w:bookmarkStart w:name="z58"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12.05.2025 </w:t>
      </w:r>
      <w:r>
        <w:rPr>
          <w:rFonts w:ascii="Times New Roman"/>
          <w:b w:val="false"/>
          <w:i w:val="false"/>
          <w:color w:val="00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29.04.2026 </w:t>
      </w:r>
      <w:r>
        <w:rPr>
          <w:rFonts w:ascii="Times New Roman"/>
          <w:b w:val="false"/>
          <w:i w:val="false"/>
          <w:color w:val="000000"/>
          <w:sz w:val="28"/>
        </w:rPr>
        <w:t>№ 222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53"/>
    <w:p>
      <w:pPr>
        <w:spacing w:after="0"/>
        <w:ind w:left="0"/>
        <w:jc w:val="both"/>
      </w:pPr>
      <w:r>
        <w:rPr>
          <w:rFonts w:ascii="Times New Roman"/>
          <w:b w:val="false"/>
          <w:i w:val="false"/>
          <w:color w:val="000000"/>
          <w:sz w:val="28"/>
        </w:rPr>
        <w:t>
      7. Азаматтарды мұқтаждар санатына жатқызу үшін:</w:t>
      </w:r>
    </w:p>
    <w:bookmarkEnd w:id="53"/>
    <w:bookmarkStart w:name="z116" w:id="54"/>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54"/>
    <w:bookmarkStart w:name="z117" w:id="55"/>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55"/>
    <w:bookmarkStart w:name="z118" w:id="56"/>
    <w:p>
      <w:pPr>
        <w:spacing w:after="0"/>
        <w:ind w:left="0"/>
        <w:jc w:val="both"/>
      </w:pPr>
      <w:r>
        <w:rPr>
          <w:rFonts w:ascii="Times New Roman"/>
          <w:b w:val="false"/>
          <w:i w:val="false"/>
          <w:color w:val="000000"/>
          <w:sz w:val="28"/>
        </w:rPr>
        <w:t>
      3) әлеуметтік маңызы бар аурудың болуы;</w:t>
      </w:r>
    </w:p>
    <w:bookmarkEnd w:id="56"/>
    <w:bookmarkStart w:name="z119" w:id="5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7"/>
    <w:bookmarkStart w:name="z120" w:id="58"/>
    <w:p>
      <w:pPr>
        <w:spacing w:after="0"/>
        <w:ind w:left="0"/>
        <w:jc w:val="both"/>
      </w:pPr>
      <w:r>
        <w:rPr>
          <w:rFonts w:ascii="Times New Roman"/>
          <w:b w:val="false"/>
          <w:i w:val="false"/>
          <w:color w:val="000000"/>
          <w:sz w:val="28"/>
        </w:rPr>
        <w:t>
      5) жетімдік, ата-ана қамқорлығының болмауы;</w:t>
      </w:r>
    </w:p>
    <w:bookmarkEnd w:id="58"/>
    <w:bookmarkStart w:name="z121" w:id="5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АЖ-не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Ұзынкөл ауданы мәслихатының 29.04.2026 </w:t>
      </w:r>
      <w:r>
        <w:rPr>
          <w:rFonts w:ascii="Times New Roman"/>
          <w:b w:val="false"/>
          <w:i w:val="false"/>
          <w:color w:val="000000"/>
          <w:sz w:val="28"/>
        </w:rPr>
        <w:t>№ 222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өтініш берген айдан бастап тағайындалады.</w:t>
      </w:r>
    </w:p>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Start w:name="z155" w:id="6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0"/>
    <w:bookmarkStart w:name="z156" w:id="6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1"/>
    <w:bookmarkStart w:name="z157" w:id="6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2"/>
    <w:bookmarkStart w:name="z158" w:id="63"/>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төлеу процесіне бастама жасайды.</w:t>
      </w:r>
    </w:p>
    <w:bookmarkEnd w:id="63"/>
    <w:bookmarkStart w:name="z159" w:id="64"/>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49" w:id="65"/>
    <w:p>
      <w:pPr>
        <w:spacing w:after="0"/>
        <w:ind w:left="0"/>
        <w:jc w:val="left"/>
      </w:pPr>
      <w:r>
        <w:rPr>
          <w:rFonts w:ascii="Times New Roman"/>
          <w:b/>
          <w:i w:val="false"/>
          <w:color w:val="000000"/>
        </w:rPr>
        <w:t xml:space="preserve"> Ұзынкөл аудандық мәслихатының күші жойылды деп танылған кейбір шешімдерінің тізімі</w:t>
      </w:r>
    </w:p>
    <w:bookmarkEnd w:id="65"/>
    <w:bookmarkStart w:name="z150" w:id="6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2021 жылғы 16 сәуірдегі № 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9865 болып тіркелген).</w:t>
      </w:r>
    </w:p>
    <w:bookmarkEnd w:id="66"/>
    <w:bookmarkStart w:name="z151" w:id="67"/>
    <w:p>
      <w:pPr>
        <w:spacing w:after="0"/>
        <w:ind w:left="0"/>
        <w:jc w:val="both"/>
      </w:pPr>
      <w:r>
        <w:rPr>
          <w:rFonts w:ascii="Times New Roman"/>
          <w:b w:val="false"/>
          <w:i w:val="false"/>
          <w:color w:val="000000"/>
          <w:sz w:val="28"/>
        </w:rPr>
        <w:t xml:space="preserve">
      2.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26 сәуірдегі № 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27780 болып тіркелген).</w:t>
      </w:r>
    </w:p>
    <w:bookmarkEnd w:id="67"/>
    <w:bookmarkStart w:name="z152" w:id="68"/>
    <w:p>
      <w:pPr>
        <w:spacing w:after="0"/>
        <w:ind w:left="0"/>
        <w:jc w:val="both"/>
      </w:pPr>
      <w:r>
        <w:rPr>
          <w:rFonts w:ascii="Times New Roman"/>
          <w:b w:val="false"/>
          <w:i w:val="false"/>
          <w:color w:val="000000"/>
          <w:sz w:val="28"/>
        </w:rPr>
        <w:t xml:space="preserve">
      3.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2022 жылғы 29 маусымдагы № 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28671 болып тіркелген).</w:t>
      </w:r>
    </w:p>
    <w:bookmarkEnd w:id="68"/>
    <w:bookmarkStart w:name="z153" w:id="69"/>
    <w:p>
      <w:pPr>
        <w:spacing w:after="0"/>
        <w:ind w:left="0"/>
        <w:jc w:val="both"/>
      </w:pPr>
      <w:r>
        <w:rPr>
          <w:rFonts w:ascii="Times New Roman"/>
          <w:b w:val="false"/>
          <w:i w:val="false"/>
          <w:color w:val="000000"/>
          <w:sz w:val="28"/>
        </w:rPr>
        <w:t xml:space="preserve">
      4.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13 қазандағы № 177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30233 болып тіркелген).</w:t>
      </w:r>
    </w:p>
    <w:bookmarkEnd w:id="69"/>
    <w:bookmarkStart w:name="z154" w:id="70"/>
    <w:p>
      <w:pPr>
        <w:spacing w:after="0"/>
        <w:ind w:left="0"/>
        <w:jc w:val="both"/>
      </w:pPr>
      <w:r>
        <w:rPr>
          <w:rFonts w:ascii="Times New Roman"/>
          <w:b w:val="false"/>
          <w:i w:val="false"/>
          <w:color w:val="000000"/>
          <w:sz w:val="28"/>
        </w:rPr>
        <w:t xml:space="preserve">
      5.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 енгізу туралы" мәслихаттың 2023 жылғы 13 маусымдагы № 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10029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