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0a4b" w14:textId="5c80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аудандық мәслихатының шешімінің күшін жою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2023 жылғы 17 сәуірдегі № 14 шешімі. Қостанай облысының Әділет департаментінде 2023 жылғы 20 сәуірде № 9973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"Сарыкөл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2018 жылғы 15 наурыздағы № 147 (Нормативтік құқықтық актілерді мемлекеттік тіркеу тізілімінде № 7677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