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4816" w14:textId="e8d4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105 шешімі. Қостанай облысының Әділет департаментінде 2023 жылғы 20 қарашада № 10083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Қамысты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0"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71" w:id="5"/>
    <w:p>
      <w:pPr>
        <w:spacing w:after="0"/>
        <w:ind w:left="0"/>
        <w:jc w:val="both"/>
      </w:pPr>
      <w:r>
        <w:rPr>
          <w:rFonts w:ascii="Times New Roman"/>
          <w:b w:val="false"/>
          <w:i w:val="false"/>
          <w:color w:val="ff0000"/>
          <w:sz w:val="28"/>
        </w:rPr>
        <w:t xml:space="preserve">
      Ескерту. Қағида жаңа редакцияда - Қостанай облысы Қамысты ауданы мәслихатының 21.02.2025 </w:t>
      </w:r>
      <w:r>
        <w:rPr>
          <w:rFonts w:ascii="Times New Roman"/>
          <w:b w:val="false"/>
          <w:i w:val="false"/>
          <w:color w:val="ff0000"/>
          <w:sz w:val="28"/>
        </w:rPr>
        <w:t>№ 290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5"/>
    <w:bookmarkStart w:name="z172" w:id="6"/>
    <w:p>
      <w:pPr>
        <w:spacing w:after="0"/>
        <w:ind w:left="0"/>
        <w:jc w:val="left"/>
      </w:pPr>
      <w:r>
        <w:rPr>
          <w:rFonts w:ascii="Times New Roman"/>
          <w:b/>
          <w:i w:val="false"/>
          <w:color w:val="000000"/>
        </w:rPr>
        <w:t xml:space="preserve"> 1. Жалпы ережелер</w:t>
      </w:r>
    </w:p>
    <w:bookmarkEnd w:id="6"/>
    <w:bookmarkStart w:name="z173"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0"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2"/>
    <w:bookmarkStart w:name="z25"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6"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7"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Қамысты ауданы мәслихатының 15.04.2026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38"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9" w:id="27"/>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7"/>
    <w:bookmarkStart w:name="z40" w:id="28"/>
    <w:p>
      <w:pPr>
        <w:spacing w:after="0"/>
        <w:ind w:left="0"/>
        <w:jc w:val="both"/>
      </w:pPr>
      <w:r>
        <w:rPr>
          <w:rFonts w:ascii="Times New Roman"/>
          <w:b w:val="false"/>
          <w:i w:val="false"/>
          <w:color w:val="000000"/>
          <w:sz w:val="28"/>
        </w:rPr>
        <w:t>
      3) 7 мамыр - Отан қорғаушы күні;</w:t>
      </w:r>
    </w:p>
    <w:bookmarkEnd w:id="28"/>
    <w:bookmarkStart w:name="z41" w:id="29"/>
    <w:p>
      <w:pPr>
        <w:spacing w:after="0"/>
        <w:ind w:left="0"/>
        <w:jc w:val="both"/>
      </w:pPr>
      <w:r>
        <w:rPr>
          <w:rFonts w:ascii="Times New Roman"/>
          <w:b w:val="false"/>
          <w:i w:val="false"/>
          <w:color w:val="000000"/>
          <w:sz w:val="28"/>
        </w:rPr>
        <w:t>
      4) 9 мамыр - Жеңіс күні;</w:t>
      </w:r>
    </w:p>
    <w:bookmarkEnd w:id="29"/>
    <w:bookmarkStart w:name="z42" w:id="3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30"/>
    <w:bookmarkStart w:name="z43"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 мен атаулы күндеріне әлеуметтік көмек табыстарын есепке алмай, бір рет, азаматтардың мынадай санаттарына көрсетіледі:</w:t>
      </w:r>
    </w:p>
    <w:bookmarkEnd w:id="32"/>
    <w:bookmarkStart w:name="z9"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33"/>
    <w:bookmarkStart w:name="z10"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4"/>
    <w:bookmarkStart w:name="z11"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5"/>
    <w:bookmarkStart w:name="z12"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6"/>
    <w:bookmarkStart w:name="z13"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7"/>
    <w:bookmarkStart w:name="z14"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8"/>
    <w:bookmarkStart w:name="z15"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9"/>
    <w:bookmarkStart w:name="z16"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40"/>
    <w:bookmarkStart w:name="z17" w:id="41"/>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41"/>
    <w:bookmarkStart w:name="z18"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42"/>
    <w:bookmarkStart w:name="z19"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43"/>
    <w:bookmarkStart w:name="z175"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w:t>
      </w:r>
    </w:p>
    <w:bookmarkEnd w:id="44"/>
    <w:bookmarkStart w:name="z176"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w:t>
      </w:r>
    </w:p>
    <w:bookmarkEnd w:id="45"/>
    <w:bookmarkStart w:name="z177"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46"/>
    <w:bookmarkStart w:name="z178" w:id="47"/>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47"/>
    <w:bookmarkStart w:name="z179"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48"/>
    <w:bookmarkStart w:name="z180"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49"/>
    <w:bookmarkStart w:name="z181"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50"/>
    <w:bookmarkStart w:name="z182"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51"/>
    <w:bookmarkStart w:name="z183"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w:t>
      </w:r>
    </w:p>
    <w:bookmarkEnd w:id="52"/>
    <w:bookmarkStart w:name="z184"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53"/>
    <w:bookmarkStart w:name="z185"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54"/>
    <w:bookmarkStart w:name="z186"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5"/>
    <w:bookmarkStart w:name="z187" w:id="56"/>
    <w:p>
      <w:pPr>
        <w:spacing w:after="0"/>
        <w:ind w:left="0"/>
        <w:jc w:val="both"/>
      </w:pPr>
      <w:r>
        <w:rPr>
          <w:rFonts w:ascii="Times New Roman"/>
          <w:b w:val="false"/>
          <w:i w:val="false"/>
          <w:color w:val="000000"/>
          <w:sz w:val="28"/>
        </w:rPr>
        <w:t>
      4) 9 мамыр - Жеңіс күні:</w:t>
      </w:r>
    </w:p>
    <w:bookmarkEnd w:id="56"/>
    <w:bookmarkStart w:name="z188"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189"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190" w:id="5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191"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192"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193"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194"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195"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196"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197"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198"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7"/>
    <w:bookmarkStart w:name="z199"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8"/>
    <w:bookmarkStart w:name="z45"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9"/>
    <w:bookmarkStart w:name="z46"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70"/>
    <w:bookmarkStart w:name="z47"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1"/>
    <w:bookmarkStart w:name="z48"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2"/>
    <w:bookmarkStart w:name="z49"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3"/>
    <w:bookmarkStart w:name="z50"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4"/>
    <w:bookmarkStart w:name="z51"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5"/>
    <w:bookmarkStart w:name="z52"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76"/>
    <w:bookmarkStart w:name="z53"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77"/>
    <w:bookmarkStart w:name="z54" w:id="78"/>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78"/>
    <w:bookmarkStart w:name="z55"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79"/>
    <w:bookmarkStart w:name="z56"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80"/>
    <w:bookmarkStart w:name="z57" w:id="8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81"/>
    <w:bookmarkStart w:name="z58"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Қостанай облысы Қамысты ауданы мәслихатының 08.04.2025 </w:t>
      </w:r>
      <w:r>
        <w:rPr>
          <w:rFonts w:ascii="Times New Roman"/>
          <w:b w:val="false"/>
          <w:i w:val="false"/>
          <w:color w:val="000000"/>
          <w:sz w:val="28"/>
        </w:rPr>
        <w:t>№ 314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таратады).</w:t>
      </w: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201"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202"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5"/>
    <w:bookmarkStart w:name="z203"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204" w:id="8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7"/>
    <w:bookmarkStart w:name="z205" w:id="88"/>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88"/>
    <w:bookmarkStart w:name="z206" w:id="89"/>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89"/>
    <w:bookmarkStart w:name="z207" w:id="90"/>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0"/>
    <w:bookmarkStart w:name="z208" w:id="91"/>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1"/>
    <w:bookmarkStart w:name="z209" w:id="92"/>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2"/>
    <w:bookmarkStart w:name="z210" w:id="93"/>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3"/>
    <w:bookmarkStart w:name="z211" w:id="94"/>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4"/>
    <w:bookmarkStart w:name="z212" w:id="95"/>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5"/>
    <w:bookmarkStart w:name="z213" w:id="96"/>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Қамысты ауданы мәслихатының 15.04.2026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97"/>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97"/>
    <w:bookmarkStart w:name="z118" w:id="9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8"/>
    <w:bookmarkStart w:name="z119" w:id="9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99"/>
    <w:bookmarkStart w:name="z120" w:id="100"/>
    <w:p>
      <w:pPr>
        <w:spacing w:after="0"/>
        <w:ind w:left="0"/>
        <w:jc w:val="both"/>
      </w:pPr>
      <w:r>
        <w:rPr>
          <w:rFonts w:ascii="Times New Roman"/>
          <w:b w:val="false"/>
          <w:i w:val="false"/>
          <w:color w:val="000000"/>
          <w:sz w:val="28"/>
        </w:rPr>
        <w:t>
      3) әлеуметтік маңызы бар аурудың болуы;</w:t>
      </w:r>
    </w:p>
    <w:bookmarkEnd w:id="100"/>
    <w:bookmarkStart w:name="z121" w:id="10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1"/>
    <w:bookmarkStart w:name="z122" w:id="102"/>
    <w:p>
      <w:pPr>
        <w:spacing w:after="0"/>
        <w:ind w:left="0"/>
        <w:jc w:val="both"/>
      </w:pPr>
      <w:r>
        <w:rPr>
          <w:rFonts w:ascii="Times New Roman"/>
          <w:b w:val="false"/>
          <w:i w:val="false"/>
          <w:color w:val="000000"/>
          <w:sz w:val="28"/>
        </w:rPr>
        <w:t>
      5) жетімдік, ата-ана қамқорлығының болмауы;</w:t>
      </w:r>
    </w:p>
    <w:bookmarkEnd w:id="102"/>
    <w:bookmarkStart w:name="z123" w:id="10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3"/>
    <w:bookmarkStart w:name="z124" w:id="10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04"/>
    <w:bookmarkStart w:name="z125" w:id="105"/>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келген мүлік орналасқан жер бойынша меншік иесінің тіркелген жеріне қарамастан көрсетіледі.</w:t>
      </w:r>
    </w:p>
    <w:bookmarkEnd w:id="105"/>
    <w:bookmarkStart w:name="z126" w:id="106"/>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06"/>
    <w:bookmarkStart w:name="z127" w:id="107"/>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07"/>
    <w:bookmarkStart w:name="z128" w:id="10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күнінен бастап үш айдан кешіктірілмей көрсетіледі.</w:t>
      </w:r>
    </w:p>
    <w:bookmarkEnd w:id="108"/>
    <w:bookmarkStart w:name="z129" w:id="10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9"/>
    <w:bookmarkStart w:name="z130" w:id="110"/>
    <w:p>
      <w:pPr>
        <w:spacing w:after="0"/>
        <w:ind w:left="0"/>
        <w:jc w:val="left"/>
      </w:pPr>
      <w:r>
        <w:rPr>
          <w:rFonts w:ascii="Times New Roman"/>
          <w:b/>
          <w:i w:val="false"/>
          <w:color w:val="000000"/>
        </w:rPr>
        <w:t xml:space="preserve"> 3. Әлеуметтік көмек көрсету тәртібі</w:t>
      </w:r>
    </w:p>
    <w:bookmarkEnd w:id="110"/>
    <w:bookmarkStart w:name="z131" w:id="111"/>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111"/>
    <w:bookmarkStart w:name="z132" w:id="112"/>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2"/>
    <w:bookmarkStart w:name="z133" w:id="11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3"/>
    <w:bookmarkStart w:name="z134" w:id="114"/>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4"/>
    <w:bookmarkStart w:name="z215" w:id="11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5"/>
    <w:bookmarkStart w:name="z216" w:id="11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6"/>
    <w:bookmarkStart w:name="z217" w:id="11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7"/>
    <w:bookmarkStart w:name="z218" w:id="11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8"/>
    <w:bookmarkStart w:name="z219"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19"/>
    <w:bookmarkStart w:name="z220"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0"/>
    <w:bookmarkStart w:name="z221"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21"/>
    <w:bookmarkStart w:name="z222"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122"/>
    <w:bookmarkStart w:name="z223"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23"/>
    <w:bookmarkStart w:name="z224"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 тын құжаттарды ұсынады.</w:t>
      </w:r>
    </w:p>
    <w:bookmarkEnd w:id="124"/>
    <w:bookmarkStart w:name="z225"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25"/>
    <w:bookmarkStart w:name="z226"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26"/>
    <w:bookmarkStart w:name="z227"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7"/>
    <w:bookmarkStart w:name="z228"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8"/>
    <w:bookmarkStart w:name="z229" w:id="12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29"/>
    <w:bookmarkStart w:name="z230" w:id="130"/>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0"/>
    <w:bookmarkStart w:name="z231" w:id="13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1"/>
    <w:bookmarkStart w:name="z232" w:id="13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Қамысты ауданы мәслихатының 15.04.2026 </w:t>
      </w:r>
      <w:r>
        <w:rPr>
          <w:rFonts w:ascii="Times New Roman"/>
          <w:b w:val="false"/>
          <w:i w:val="false"/>
          <w:color w:val="000000"/>
          <w:sz w:val="28"/>
        </w:rPr>
        <w:t>№ 443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33"/>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3"/>
    <w:bookmarkStart w:name="z156" w:id="134"/>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34"/>
    <w:bookmarkStart w:name="z157" w:id="13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5"/>
    <w:bookmarkStart w:name="z158" w:id="13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6"/>
    <w:bookmarkStart w:name="z159" w:id="13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7"/>
    <w:bookmarkStart w:name="z160" w:id="138"/>
    <w:p>
      <w:pPr>
        <w:spacing w:after="0"/>
        <w:ind w:left="0"/>
        <w:jc w:val="both"/>
      </w:pPr>
      <w:r>
        <w:rPr>
          <w:rFonts w:ascii="Times New Roman"/>
          <w:b w:val="false"/>
          <w:i w:val="false"/>
          <w:color w:val="000000"/>
          <w:sz w:val="28"/>
        </w:rPr>
        <w:t xml:space="preserve">
      18. Үлгілік қағидадалардың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мемлекеттік корпорация арқылы әлеуметтік көмек төлеу процесіне бастама жасайды.</w:t>
      </w:r>
    </w:p>
    <w:bookmarkEnd w:id="138"/>
    <w:bookmarkStart w:name="z161" w:id="139"/>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2" w:id="140"/>
    <w:p>
      <w:pPr>
        <w:spacing w:after="0"/>
        <w:ind w:left="0"/>
        <w:jc w:val="left"/>
      </w:pPr>
      <w:r>
        <w:rPr>
          <w:rFonts w:ascii="Times New Roman"/>
          <w:b/>
          <w:i w:val="false"/>
          <w:color w:val="000000"/>
        </w:rPr>
        <w:t xml:space="preserve"> Қамысты аудандық мәслихатының кейбір күші жойылған шешімдерінің тізбесі</w:t>
      </w:r>
    </w:p>
    <w:bookmarkEnd w:id="140"/>
    <w:bookmarkStart w:name="z133" w:id="141"/>
    <w:p>
      <w:pPr>
        <w:spacing w:after="0"/>
        <w:ind w:left="0"/>
        <w:jc w:val="both"/>
      </w:pPr>
      <w:r>
        <w:rPr>
          <w:rFonts w:ascii="Times New Roman"/>
          <w:b w:val="false"/>
          <w:i w:val="false"/>
          <w:color w:val="000000"/>
          <w:sz w:val="28"/>
        </w:rPr>
        <w:t xml:space="preserve">
      1.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9443 болып тіркелген).</w:t>
      </w:r>
    </w:p>
    <w:bookmarkEnd w:id="141"/>
    <w:bookmarkStart w:name="z134" w:id="142"/>
    <w:p>
      <w:pPr>
        <w:spacing w:after="0"/>
        <w:ind w:left="0"/>
        <w:jc w:val="both"/>
      </w:pPr>
      <w:r>
        <w:rPr>
          <w:rFonts w:ascii="Times New Roman"/>
          <w:b w:val="false"/>
          <w:i w:val="false"/>
          <w:color w:val="000000"/>
          <w:sz w:val="28"/>
        </w:rPr>
        <w:t xml:space="preserve">
      2. Мәслихаттың 2020 жылғы 28 қазандағы № 364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9527 болып тіркелген).</w:t>
      </w:r>
    </w:p>
    <w:bookmarkEnd w:id="142"/>
    <w:bookmarkStart w:name="z135" w:id="143"/>
    <w:p>
      <w:pPr>
        <w:spacing w:after="0"/>
        <w:ind w:left="0"/>
        <w:jc w:val="both"/>
      </w:pPr>
      <w:r>
        <w:rPr>
          <w:rFonts w:ascii="Times New Roman"/>
          <w:b w:val="false"/>
          <w:i w:val="false"/>
          <w:color w:val="000000"/>
          <w:sz w:val="28"/>
        </w:rPr>
        <w:t xml:space="preserve">
      3. Мәслихаттың 2021 жылғы 23 сәуірдегі № 37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9888 болып тіркелген).</w:t>
      </w:r>
    </w:p>
    <w:bookmarkEnd w:id="143"/>
    <w:bookmarkStart w:name="z136" w:id="144"/>
    <w:p>
      <w:pPr>
        <w:spacing w:after="0"/>
        <w:ind w:left="0"/>
        <w:jc w:val="both"/>
      </w:pPr>
      <w:r>
        <w:rPr>
          <w:rFonts w:ascii="Times New Roman"/>
          <w:b w:val="false"/>
          <w:i w:val="false"/>
          <w:color w:val="000000"/>
          <w:sz w:val="28"/>
        </w:rPr>
        <w:t xml:space="preserve">
      4. Мәслихаттың 2022 жылғы 6 сәуірдегі № 114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27509 болып тіркелген).</w:t>
      </w:r>
    </w:p>
    <w:bookmarkEnd w:id="144"/>
    <w:bookmarkStart w:name="z137" w:id="145"/>
    <w:p>
      <w:pPr>
        <w:spacing w:after="0"/>
        <w:ind w:left="0"/>
        <w:jc w:val="both"/>
      </w:pPr>
      <w:r>
        <w:rPr>
          <w:rFonts w:ascii="Times New Roman"/>
          <w:b w:val="false"/>
          <w:i w:val="false"/>
          <w:color w:val="000000"/>
          <w:sz w:val="28"/>
        </w:rPr>
        <w:t xml:space="preserve">
      5. Мәслихаттың 2022 жылғы 1 маусымдағы № 139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28396 болып тіркелген).</w:t>
      </w:r>
    </w:p>
    <w:bookmarkEnd w:id="145"/>
    <w:bookmarkStart w:name="z138" w:id="146"/>
    <w:p>
      <w:pPr>
        <w:spacing w:after="0"/>
        <w:ind w:left="0"/>
        <w:jc w:val="both"/>
      </w:pPr>
      <w:r>
        <w:rPr>
          <w:rFonts w:ascii="Times New Roman"/>
          <w:b w:val="false"/>
          <w:i w:val="false"/>
          <w:color w:val="000000"/>
          <w:sz w:val="28"/>
        </w:rPr>
        <w:t xml:space="preserve">
      6. Мәслихаттың 2022 жылғы 28 қыркүйектегі № 175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29867 болып тіркелген).</w:t>
      </w:r>
    </w:p>
    <w:bookmarkEnd w:id="146"/>
    <w:bookmarkStart w:name="z139" w:id="147"/>
    <w:p>
      <w:pPr>
        <w:spacing w:after="0"/>
        <w:ind w:left="0"/>
        <w:jc w:val="both"/>
      </w:pPr>
      <w:r>
        <w:rPr>
          <w:rFonts w:ascii="Times New Roman"/>
          <w:b w:val="false"/>
          <w:i w:val="false"/>
          <w:color w:val="000000"/>
          <w:sz w:val="28"/>
        </w:rPr>
        <w:t xml:space="preserve">
      7. Мәслихаттың 2023 жылғы 14 сәуірдегі № 13 "Мәслихаттың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9981 болып тіркелген).</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