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4ada" w14:textId="c624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3 тамыздағы № 344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28 наурыздағы № 122 қаулысы. Қостанай облысының Әділет департаментінде 2023 жылғы 31 наурызда № 9944 болып тіркелді. Күші жойылды - Қостанай облысы әкімдігінің 2026 жылғы 31 наурыздағы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29029 болып тіркелген)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137-1 жолмен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Қамысты-Аят өзені: суарылатын егістік учаскесі шегінде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 және 199 реттік нөмірлері мен жолдары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өзені: Гурьяновское ауылындағы "Комсомольская птицефабрика" акционерлік қоғамының өндірістік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өзені: Надеждинка ауылы аумағында орналасқан құрылыс тасы кен орнын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облысының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табиғи ресурстар министрлігі Су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 және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жөніндегі Тобыл-Торғай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