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cebd" w14:textId="d45c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20 шілдедегі № 314 "Техникалық және кәсіптік, орта білімнен кейінгі білімі бар кадрларды даярлауға 2022-2023 оқу жылына арналған мемлекеттік білім беру тапсырысын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28 ақпандағы № 89 қаулысы. Қостанай облысының Әділет департаментінде 2023 жылғы 1 наурызда № 9941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"Техникалық және кәсіптік, орта білімнен кейінгі білімі бар кадрларды даярлауға 2022-2023 оқу жылына арналған мемлекеттік білім беру тапсырысын бекіту туралы" 2022 жылғы 20 шілдедегі № 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28911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 және 2023 жылғы 1 қаңтардан бастап туындайтын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даярлауға 2022-2023 оқу жылына арналған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білім алушыға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Кәсіптік оқыту (салалар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02110400 Баспа ісі*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Интерьер дизайны*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Аспаптық орындау (аспап 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Музыка теориясы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Вокалдық өнер*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Хорды дирижерлау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Халықтық көркем шығармашылығы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Аударма ісі (түрлері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Есеп және аудит*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(қолдану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және табиғатты қорғау қызметі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05420100 Статистика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Бағдарламалық қамтамасыз ету (түрлері бойынша)*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 жабдықтары (түрлері және салалары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Жылу техникалық жабдықтар және жылу мен жабдықтау жүйелері (түрлері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Электромеханикалық жабдықтарға техникалық қызмет көрсету, жөндеу және пайдалану (түрлері және салалары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Медициналық техниканы монтаждау, техникалық қызмет көрсету және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Машина жасау технологиясы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07150500 Дәнекерлеу ісі (түрлері бойынша)*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07150600 Слесарлық іс (салалар және түрлері бойынша)*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Жүк көтергіш машиналар мен транспортерлер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және техникалық қызмет көрсету (өнеркәсіп салалары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 Қара металдар металлургиясы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Автомобиль көлігіне техникалық қызмет көрсету, жөндеу және пайдалану*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07161600 Ауыл шаруашылығын механикаландыру*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Сүт және сүт өнімдерін өндіру*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Нан пісіру, макарон және кондитер өндірісі*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Элеватор, ұн тартатын, жарма және құрама жем өндірісі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Жиһаз өндірісі*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Пайдалы қазбалар кен орындарын ашық қазу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Пайдалы қазбаларды байыту (кен байыту)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Ғимараттар мен құрылыстарды салу және пайдалану*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Автомобиль жолдары мен аэродромдар құрылысы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Тұрғын үй-коммуналдық шаруашылық объектілерінің инженерлік жүйелерін монтаждау және пайдалану*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Газбен қамтамасыз ету жабдықтары мен жүйелерін құрастыру және пайдалану*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Стандарттау, метрология және сертификаттау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08110500 Зоотехния*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Орман шаруашылығы 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08410100 Ветеринария*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Лабораториялық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Әлеуметтік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Шаштараз өнері*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Тамақтану саласында қызмет көрсетуді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 жолкөлігінде тасымалдауды ұйымдастыру және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Автомобиль көлігінде тасымалдауды ұйымдастыру және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ерекше білім беру қажеттіліктері бар азаматтар қатарынан кадрлар даярлау мүмкін болатын мамандық.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даярлауға 2022-2023 оқу жылына арналған мемлекеттік білім беру тапсырысы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білім алушыға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оқытудың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ерекше білім беру қажеттіліктері бар азаматтар қатарынан кадрлар даярлау мүмкін болатын мамандық.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