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707fd" w14:textId="67707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Маңғыстау облысы Мұнайлы аудандық мәслихатының 2023 жылғы 23 қазандағы № 6/41 шешімі. Маңғыстау облысы Әділет департаментінде 2023 жылғы 3 қарашада № 4631-12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Мұнайлы аудандық мәслихаты </w:t>
      </w:r>
      <w:r>
        <w:rPr>
          <w:rFonts w:ascii="Times New Roman"/>
          <w:b/>
          <w:i w:val="false"/>
          <w:color w:val="000000"/>
          <w:sz w:val="28"/>
        </w:rPr>
        <w:t>ШЕШІМ</w:t>
      </w:r>
      <w:r>
        <w:rPr>
          <w:rFonts w:ascii="Times New Roman"/>
          <w:b w:val="false"/>
          <w:i w:val="false"/>
          <w:color w:val="000000"/>
          <w:sz w:val="28"/>
        </w:rPr>
        <w:t> </w:t>
      </w:r>
      <w:r>
        <w:rPr>
          <w:rFonts w:ascii="Times New Roman"/>
          <w:b/>
          <w:i w:val="false"/>
          <w:color w:val="000000"/>
          <w:sz w:val="28"/>
        </w:rPr>
        <w:t>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Маңғыстау облысы Мұнайлы аудандық мәслихатының 10.10.2025 № </w:t>
      </w:r>
      <w:r>
        <w:rPr>
          <w:rFonts w:ascii="Times New Roman"/>
          <w:b w:val="false"/>
          <w:i w:val="false"/>
          <w:color w:val="000000"/>
          <w:sz w:val="28"/>
        </w:rPr>
        <w:t xml:space="preserve">35/187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Start w:name="z3" w:id="1"/>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тізбе бойынша Мұнайлы аудандық мәслихатының кейбір шешімдерінің күші жойылды деп танылсын.</w:t>
      </w:r>
    </w:p>
    <w:bookmarkEnd w:id="1"/>
    <w:bookmarkStart w:name="z4"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bookmarkStart w:name="z5" w:id="3"/>
    <w:p>
      <w:pPr>
        <w:spacing w:after="0"/>
        <w:ind w:left="0"/>
        <w:jc w:val="both"/>
      </w:pPr>
      <w:r>
        <w:rPr>
          <w:rFonts w:ascii="Times New Roman"/>
          <w:b w:val="false"/>
          <w:i w:val="false"/>
          <w:color w:val="000000"/>
          <w:sz w:val="28"/>
        </w:rPr>
        <w:t>
      "КЕЛІСІЛДІ"</w:t>
      </w:r>
    </w:p>
    <w:bookmarkEnd w:id="3"/>
    <w:bookmarkStart w:name="z6" w:id="4"/>
    <w:p>
      <w:pPr>
        <w:spacing w:after="0"/>
        <w:ind w:left="0"/>
        <w:jc w:val="both"/>
      </w:pPr>
      <w:r>
        <w:rPr>
          <w:rFonts w:ascii="Times New Roman"/>
          <w:b w:val="false"/>
          <w:i w:val="false"/>
          <w:color w:val="000000"/>
          <w:sz w:val="28"/>
        </w:rPr>
        <w:t>
      "Маңғыстау облысының жұмыспен</w:t>
      </w:r>
    </w:p>
    <w:bookmarkEnd w:id="4"/>
    <w:bookmarkStart w:name="z7" w:id="5"/>
    <w:p>
      <w:pPr>
        <w:spacing w:after="0"/>
        <w:ind w:left="0"/>
        <w:jc w:val="both"/>
      </w:pPr>
      <w:r>
        <w:rPr>
          <w:rFonts w:ascii="Times New Roman"/>
          <w:b w:val="false"/>
          <w:i w:val="false"/>
          <w:color w:val="000000"/>
          <w:sz w:val="28"/>
        </w:rPr>
        <w:t>
      қамтуды үйлестіру және әлеуметтік</w:t>
      </w:r>
    </w:p>
    <w:bookmarkEnd w:id="5"/>
    <w:bookmarkStart w:name="z8" w:id="6"/>
    <w:p>
      <w:pPr>
        <w:spacing w:after="0"/>
        <w:ind w:left="0"/>
        <w:jc w:val="both"/>
      </w:pPr>
      <w:r>
        <w:rPr>
          <w:rFonts w:ascii="Times New Roman"/>
          <w:b w:val="false"/>
          <w:i w:val="false"/>
          <w:color w:val="000000"/>
          <w:sz w:val="28"/>
        </w:rPr>
        <w:t xml:space="preserve">
      бағдарламалар басқармасы" </w:t>
      </w:r>
    </w:p>
    <w:bookmarkEnd w:id="6"/>
    <w:bookmarkStart w:name="z9" w:id="7"/>
    <w:p>
      <w:pPr>
        <w:spacing w:after="0"/>
        <w:ind w:left="0"/>
        <w:jc w:val="both"/>
      </w:pPr>
      <w:r>
        <w:rPr>
          <w:rFonts w:ascii="Times New Roman"/>
          <w:b w:val="false"/>
          <w:i w:val="false"/>
          <w:color w:val="000000"/>
          <w:sz w:val="28"/>
        </w:rPr>
        <w:t xml:space="preserve">
      мемлекеттік мекемесі </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2023 жылғы 23 қазандағы № 6/41 шешіміне </w:t>
            </w:r>
            <w:r>
              <w:br/>
            </w:r>
            <w:r>
              <w:rPr>
                <w:rFonts w:ascii="Times New Roman"/>
                <w:b w:val="false"/>
                <w:i w:val="false"/>
                <w:color w:val="000000"/>
                <w:sz w:val="20"/>
              </w:rPr>
              <w:t>1-қосымша</w:t>
            </w:r>
          </w:p>
        </w:tc>
      </w:tr>
    </w:tbl>
    <w:bookmarkStart w:name="z92" w:id="8"/>
    <w:p>
      <w:pPr>
        <w:spacing w:after="0"/>
        <w:ind w:left="0"/>
        <w:jc w:val="left"/>
      </w:pPr>
      <w:r>
        <w:rPr>
          <w:rFonts w:ascii="Times New Roman"/>
          <w:b/>
          <w:i w:val="false"/>
          <w:color w:val="000000"/>
        </w:rPr>
        <w:t xml:space="preserve">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Маңғыстау облысы Мұнайлы аудандық мәслихатының 14.07.2025 № </w:t>
      </w:r>
      <w:r>
        <w:rPr>
          <w:rFonts w:ascii="Times New Roman"/>
          <w:b w:val="false"/>
          <w:i w:val="false"/>
          <w:color w:val="ff0000"/>
          <w:sz w:val="28"/>
        </w:rPr>
        <w:t>32/173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93" w:id="9"/>
    <w:p>
      <w:pPr>
        <w:spacing w:after="0"/>
        <w:ind w:left="0"/>
        <w:jc w:val="left"/>
      </w:pPr>
      <w:r>
        <w:rPr>
          <w:rFonts w:ascii="Times New Roman"/>
          <w:b/>
          <w:i w:val="false"/>
          <w:color w:val="000000"/>
        </w:rPr>
        <w:t xml:space="preserve"> 1-тарау. Жалпы ережелер</w:t>
      </w:r>
    </w:p>
    <w:bookmarkEnd w:id="9"/>
    <w:bookmarkStart w:name="z104" w:id="10"/>
    <w:p>
      <w:pPr>
        <w:spacing w:after="0"/>
        <w:ind w:left="0"/>
        <w:jc w:val="both"/>
      </w:pPr>
      <w:r>
        <w:rPr>
          <w:rFonts w:ascii="Times New Roman"/>
          <w:b w:val="false"/>
          <w:i w:val="false"/>
          <w:color w:val="000000"/>
          <w:sz w:val="28"/>
        </w:rPr>
        <w:t xml:space="preserve">
      1. Осы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әрі-Үлгілік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End w:id="10"/>
    <w:bookmarkStart w:name="z105" w:id="11"/>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"Мұнайлы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13)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14) "электрондық үкімет" веб-порталы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01" w:id="12"/>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айқындалған тәртіппен көрсетіледі.</w:t>
      </w:r>
    </w:p>
    <w:bookmarkEnd w:id="12"/>
    <w:bookmarkStart w:name="z100" w:id="13"/>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13"/>
    <w:bookmarkStart w:name="z99" w:id="14"/>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4"/>
    <w:bookmarkStart w:name="z102" w:id="15"/>
    <w:p>
      <w:pPr>
        <w:spacing w:after="0"/>
        <w:ind w:left="0"/>
        <w:jc w:val="both"/>
      </w:pPr>
      <w:r>
        <w:rPr>
          <w:rFonts w:ascii="Times New Roman"/>
          <w:b w:val="false"/>
          <w:i w:val="false"/>
          <w:color w:val="000000"/>
          <w:sz w:val="28"/>
        </w:rPr>
        <w:t>
      5. Мереке күндері мен атаулы күндерге әлеуметтік көмек бір рет ақшалай нысанда, алушылардан өтініш талап етілмей келесі санаттағы азаматтарға көрсетіледі:</w:t>
      </w:r>
    </w:p>
    <w:bookmarkEnd w:id="15"/>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және бұрын "Батыр Ана" атағын алған, I және II дәрежелі "Ана даңқы" ордендерімен наградталған көпбалалы аналарға – 15 000 (он бес мың) теңге мөлшерінде;</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110 000 (жүз он мың) теңге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 5 000 000 (бес миллион) теңге мөлшерінде;</w:t>
      </w:r>
    </w:p>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259 500 (екі жүз елу тоғыз мың бес жүз) теңге мөлшерінде;</w:t>
      </w:r>
    </w:p>
    <w:p>
      <w:pPr>
        <w:spacing w:after="0"/>
        <w:ind w:left="0"/>
        <w:jc w:val="both"/>
      </w:pPr>
      <w:r>
        <w:rPr>
          <w:rFonts w:ascii="Times New Roman"/>
          <w:b w:val="false"/>
          <w:i w:val="false"/>
          <w:color w:val="000000"/>
          <w:sz w:val="28"/>
        </w:rPr>
        <w:t>
      216 250 (екі жүз он алты мың екі жүз елу) теңге мөлшерінде:</w:t>
      </w:r>
    </w:p>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w:t>
      </w:r>
    </w:p>
    <w:p>
      <w:pPr>
        <w:spacing w:after="0"/>
        <w:ind w:left="0"/>
        <w:jc w:val="both"/>
      </w:pPr>
      <w:r>
        <w:rPr>
          <w:rFonts w:ascii="Times New Roman"/>
          <w:b w:val="false"/>
          <w:i w:val="false"/>
          <w:color w:val="000000"/>
          <w:sz w:val="28"/>
        </w:rPr>
        <w:t>
      173 000 (жүз жетпіс үш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Республикасының Заңының </w:t>
      </w:r>
      <w:r>
        <w:rPr>
          <w:rFonts w:ascii="Times New Roman"/>
          <w:b w:val="false"/>
          <w:i w:val="false"/>
          <w:color w:val="000000"/>
          <w:sz w:val="28"/>
        </w:rPr>
        <w:t>4 – 6 баптарында</w:t>
      </w:r>
      <w:r>
        <w:rPr>
          <w:rFonts w:ascii="Times New Roman"/>
          <w:b w:val="false"/>
          <w:i w:val="false"/>
          <w:color w:val="000000"/>
          <w:sz w:val="28"/>
        </w:rPr>
        <w:t xml:space="preserve"> аталған адамдардың отбасыларына;</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сондай-ақ жалпы ауруға шалдығуы, жұмыста мертігуі және басқа да себептер (құқыққа қарсы келетіндерді қоспағанда) салдарынан болған мүгедектігі бар адамдар деп танылған, қайтыс болған Ұлы Отан соғысына қатысушының,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w:t>
      </w:r>
    </w:p>
    <w:p>
      <w:pPr>
        <w:spacing w:after="0"/>
        <w:ind w:left="0"/>
        <w:jc w:val="both"/>
      </w:pPr>
      <w:r>
        <w:rPr>
          <w:rFonts w:ascii="Times New Roman"/>
          <w:b w:val="false"/>
          <w:i w:val="false"/>
          <w:color w:val="000000"/>
          <w:sz w:val="28"/>
        </w:rPr>
        <w:t>
      4)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тұлғаларға – 43 250 (қырық үш мың екі жүз елу) теңге мөлшерінде;</w:t>
      </w:r>
    </w:p>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алушыларға (балаларға) – 34 600 (отыз төрт мың алты жүз) теңге мөлшерінде;</w:t>
      </w:r>
    </w:p>
    <w:p>
      <w:pPr>
        <w:spacing w:after="0"/>
        <w:ind w:left="0"/>
        <w:jc w:val="both"/>
      </w:pPr>
      <w:r>
        <w:rPr>
          <w:rFonts w:ascii="Times New Roman"/>
          <w:b w:val="false"/>
          <w:i w:val="false"/>
          <w:color w:val="000000"/>
          <w:sz w:val="28"/>
        </w:rPr>
        <w:t>
      5) 1 қазан – Қарттар күні:</w:t>
      </w:r>
    </w:p>
    <w:p>
      <w:pPr>
        <w:spacing w:after="0"/>
        <w:ind w:left="0"/>
        <w:jc w:val="both"/>
      </w:pPr>
      <w:r>
        <w:rPr>
          <w:rFonts w:ascii="Times New Roman"/>
          <w:b w:val="false"/>
          <w:i w:val="false"/>
          <w:color w:val="000000"/>
          <w:sz w:val="28"/>
        </w:rPr>
        <w:t>
      70 (жетпіс) жастан асқан зейнеткерлерге – 15 000 (он бес мың) теңге мөлшерінде;</w:t>
      </w:r>
    </w:p>
    <w:p>
      <w:pPr>
        <w:spacing w:after="0"/>
        <w:ind w:left="0"/>
        <w:jc w:val="both"/>
      </w:pPr>
      <w:r>
        <w:rPr>
          <w:rFonts w:ascii="Times New Roman"/>
          <w:b w:val="false"/>
          <w:i w:val="false"/>
          <w:color w:val="000000"/>
          <w:sz w:val="28"/>
        </w:rPr>
        <w:t>
      6) 16 желтоқсан – Тәуелсіздік күні:</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қатысқан тұлғаларға – 216 250 (екі жүз он алты мың екі жүз елу) теңге мөлшерінде.</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Маңғыстау облысы Мұнайлы аудандық мәслихатының 28.04.2026 </w:t>
      </w:r>
      <w:r>
        <w:rPr>
          <w:rFonts w:ascii="Times New Roman"/>
          <w:b w:val="false"/>
          <w:i w:val="false"/>
          <w:color w:val="000000"/>
          <w:sz w:val="28"/>
        </w:rPr>
        <w:t>№ 42/240</w:t>
      </w:r>
      <w:r>
        <w:rPr>
          <w:rFonts w:ascii="Times New Roman"/>
          <w:b w:val="false"/>
          <w:i w:val="false"/>
          <w:color w:val="ff0000"/>
          <w:sz w:val="28"/>
        </w:rPr>
        <w:t xml:space="preserve"> шешімімен (01.05.2026 бастап қолданысқа енгізіледі).</w:t>
      </w:r>
      <w:r>
        <w:br/>
      </w:r>
      <w:r>
        <w:rPr>
          <w:rFonts w:ascii="Times New Roman"/>
          <w:b w:val="false"/>
          <w:i w:val="false"/>
          <w:color w:val="000000"/>
          <w:sz w:val="28"/>
        </w:rPr>
        <w:t>
</w:t>
      </w:r>
    </w:p>
    <w:bookmarkStart w:name="z103" w:id="16"/>
    <w:p>
      <w:pPr>
        <w:spacing w:after="0"/>
        <w:ind w:left="0"/>
        <w:jc w:val="both"/>
      </w:pPr>
      <w:r>
        <w:rPr>
          <w:rFonts w:ascii="Times New Roman"/>
          <w:b w:val="false"/>
          <w:i w:val="false"/>
          <w:color w:val="000000"/>
          <w:sz w:val="28"/>
        </w:rPr>
        <w:t>
      6. Мұқтаж азаматтардың жекелеген санаттарына әлеуметтік көмек жылына бір рет өтініш берілген айдан бастап келесі санаттағы азаматтарға көрсетіледі:</w:t>
      </w:r>
    </w:p>
    <w:bookmarkEnd w:id="16"/>
    <w:p>
      <w:pPr>
        <w:spacing w:after="0"/>
        <w:ind w:left="0"/>
        <w:jc w:val="both"/>
      </w:pPr>
      <w:r>
        <w:rPr>
          <w:rFonts w:ascii="Times New Roman"/>
          <w:b w:val="false"/>
          <w:i w:val="false"/>
          <w:color w:val="000000"/>
          <w:sz w:val="28"/>
        </w:rPr>
        <w:t>
      1) дүлей апат салдарынан азаматқа (отбасына) не оның мүлкіне зиян келгенде, осы жағдай туындаған сәттен бастап он екі айдың ішінде, табысын есепке алмай – 450 000 (төрт жүз елу мың) теңге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келгенде, осы жағдай туындаған сәттен бастап он екі айдың ішінде, табысын есепке алмай – 450 000 (төрт жүз елу мың) теңге мөлшерінде;</w:t>
      </w:r>
    </w:p>
    <w:p>
      <w:pPr>
        <w:spacing w:after="0"/>
        <w:ind w:left="0"/>
        <w:jc w:val="both"/>
      </w:pPr>
      <w:r>
        <w:rPr>
          <w:rFonts w:ascii="Times New Roman"/>
          <w:b w:val="false"/>
          <w:i w:val="false"/>
          <w:color w:val="000000"/>
          <w:sz w:val="28"/>
        </w:rPr>
        <w:t>
      3) әлеуметтік мәні бар аурулары (қатерлі ісіктер, туберкулез, адамның иммунитет тапшылығы вирусын тудыратын ауру) бар, мемлекеттік жәрдемақы алмайтын тұлғаларға, табыстарын есепке алмай – 100 000 (жүз мың) теңге мөлшерінде;</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деңгейінен төмен өтініш берген тоқсан алдындағы жан басына шаққандағы орташа табысы бар тұлғаларға - 50 (елу мың) теңге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Маңғыстау облысы Мұнайлы аудандық мәслихатының 28.04.2026 </w:t>
      </w:r>
      <w:r>
        <w:rPr>
          <w:rFonts w:ascii="Times New Roman"/>
          <w:b w:val="false"/>
          <w:i w:val="false"/>
          <w:color w:val="000000"/>
          <w:sz w:val="28"/>
        </w:rPr>
        <w:t>№ 42/240</w:t>
      </w:r>
      <w:r>
        <w:rPr>
          <w:rFonts w:ascii="Times New Roman"/>
          <w:b w:val="false"/>
          <w:i w:val="false"/>
          <w:color w:val="ff0000"/>
          <w:sz w:val="28"/>
        </w:rPr>
        <w:t xml:space="preserve"> шешімімен (01.05.2026 бастап қолданысқа енгізіледі).</w:t>
      </w:r>
      <w:r>
        <w:br/>
      </w:r>
      <w:r>
        <w:rPr>
          <w:rFonts w:ascii="Times New Roman"/>
          <w:b w:val="false"/>
          <w:i w:val="false"/>
          <w:color w:val="000000"/>
          <w:sz w:val="28"/>
        </w:rPr>
        <w:t>
</w:t>
      </w:r>
    </w:p>
    <w:bookmarkStart w:name="z106" w:id="17"/>
    <w:p>
      <w:pPr>
        <w:spacing w:after="0"/>
        <w:ind w:left="0"/>
        <w:jc w:val="both"/>
      </w:pPr>
      <w:r>
        <w:rPr>
          <w:rFonts w:ascii="Times New Roman"/>
          <w:b w:val="false"/>
          <w:i w:val="false"/>
          <w:color w:val="000000"/>
          <w:sz w:val="28"/>
        </w:rPr>
        <w:t>
      6-1. Қазақстан Республикасының аумағында санаторийлік-курорттық емделуге әлеуметтік көмек өтініші бойынша жылына 1 рет, табыстарын есепке алмай, келесі санаттағы азаматтарға көрсетіледі:</w:t>
      </w:r>
    </w:p>
    <w:bookmarkEnd w:id="17"/>
    <w:p>
      <w:pPr>
        <w:spacing w:after="0"/>
        <w:ind w:left="0"/>
        <w:jc w:val="both"/>
      </w:pPr>
      <w:r>
        <w:rPr>
          <w:rFonts w:ascii="Times New Roman"/>
          <w:b w:val="false"/>
          <w:i w:val="false"/>
          <w:color w:val="000000"/>
          <w:sz w:val="28"/>
        </w:rPr>
        <w:t>
      1) Ұлы Отан соғысының ардагерлеріне, басқа мемлекеттердің аумағындағы ұрыс қимылдарының ардагерлеріне және жеңілдіктер бойынша Ұлы Отан соғысына қатысушыларға теңестірілген адамдарға, олардың жесiрлерiне, қаза тапқан әскери қызметшілердің отбасыларына,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тылда еңбек еткен және әскери қызмет өткерген адамдарға (мүгедектігі бар адамды абилитациялаудың және оңалтудың жеке бағдарламасы бойынша санаторийлік-курорттық емдеу тағайындалған осы санаттарға сәйкес келетін адамдар екі жеңілдіктің біреуін таңдайды) санаторийлік-курорттық емделуге, бірақ халықты әлеуметтік қорғау саласындағы уәкілетті орган айқындайтын кепілдік берілген сомадан артық емес және темір жол көлігінде жол жүру құнын төлеу;</w:t>
      </w:r>
    </w:p>
    <w:p>
      <w:pPr>
        <w:spacing w:after="0"/>
        <w:ind w:left="0"/>
        <w:jc w:val="both"/>
      </w:pPr>
      <w:r>
        <w:rPr>
          <w:rFonts w:ascii="Times New Roman"/>
          <w:b w:val="false"/>
          <w:i w:val="false"/>
          <w:color w:val="000000"/>
          <w:sz w:val="28"/>
        </w:rPr>
        <w:t>
      2) бірінші топтағы мүгедектігі бар адамды (заңнамаға сәйкес жұмыс берушінің кінәсінан жұмыста мертіккен немесе кәсіптік ауруға шалдыққан мүгедектігі бар адамдарды қоспағанда, абилитациялау мен оңалтудың жеке бағдарламасында жеке көмекшінің әлеуметтік қызметі бар) санаторийлік-курорттық емдеуге алып жүретін адамның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 жылына 1 рет, табыстарын есепке алмай, санаторийлік-курорттық ұйымда болу құнын жергілікті атқарушы органдардан өтетіп алуға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6-1 тармақпен толықтырылды - Маңғыстау облысы Мұнайлы аудандық мәслихатының 28.04.2026 </w:t>
      </w:r>
      <w:r>
        <w:rPr>
          <w:rFonts w:ascii="Times New Roman"/>
          <w:b w:val="false"/>
          <w:i w:val="false"/>
          <w:color w:val="000000"/>
          <w:sz w:val="28"/>
        </w:rPr>
        <w:t>№ 42/240</w:t>
      </w:r>
      <w:r>
        <w:rPr>
          <w:rFonts w:ascii="Times New Roman"/>
          <w:b w:val="false"/>
          <w:i w:val="false"/>
          <w:color w:val="ff0000"/>
          <w:sz w:val="28"/>
        </w:rPr>
        <w:t xml:space="preserve"> шешімімен (01.05.2026 бастап қолданысқа енгізіледі).</w:t>
      </w:r>
      <w:r>
        <w:br/>
      </w:r>
      <w:r>
        <w:rPr>
          <w:rFonts w:ascii="Times New Roman"/>
          <w:b w:val="false"/>
          <w:i w:val="false"/>
          <w:color w:val="000000"/>
          <w:sz w:val="28"/>
        </w:rPr>
        <w:t>
</w:t>
      </w:r>
    </w:p>
    <w:bookmarkStart w:name="z94" w:id="18"/>
    <w:p>
      <w:pPr>
        <w:spacing w:after="0"/>
        <w:ind w:left="0"/>
        <w:jc w:val="left"/>
      </w:pPr>
      <w:r>
        <w:rPr>
          <w:rFonts w:ascii="Times New Roman"/>
          <w:b/>
          <w:i w:val="false"/>
          <w:color w:val="000000"/>
        </w:rPr>
        <w:t xml:space="preserve"> 3 тарау. Қорытынды ережелер</w:t>
      </w:r>
    </w:p>
    <w:bookmarkEnd w:id="18"/>
    <w:bookmarkStart w:name="z95" w:id="19"/>
    <w:p>
      <w:pPr>
        <w:spacing w:after="0"/>
        <w:ind w:left="0"/>
        <w:jc w:val="both"/>
      </w:pPr>
      <w:r>
        <w:rPr>
          <w:rFonts w:ascii="Times New Roman"/>
          <w:b w:val="false"/>
          <w:i w:val="false"/>
          <w:color w:val="000000"/>
          <w:sz w:val="28"/>
        </w:rPr>
        <w:t xml:space="preserve">
      7. Әлеуметтік көмек көрсету тәртібі, әлеуметтік көмекті алу үшін ұсынылатын құжаттар тізбесі, әлеуметтік көмек көрсетуден бас тарту, әлеуметтік көмекті тоқтату және қайтару негіздері Үлгілік қағидалардың </w:t>
      </w:r>
      <w:r>
        <w:rPr>
          <w:rFonts w:ascii="Times New Roman"/>
          <w:b w:val="false"/>
          <w:i w:val="false"/>
          <w:color w:val="000000"/>
          <w:sz w:val="28"/>
        </w:rPr>
        <w:t>3-тарауында</w:t>
      </w:r>
      <w:r>
        <w:rPr>
          <w:rFonts w:ascii="Times New Roman"/>
          <w:b w:val="false"/>
          <w:i w:val="false"/>
          <w:color w:val="000000"/>
          <w:sz w:val="28"/>
        </w:rPr>
        <w:t xml:space="preserve"> келтірілген.</w:t>
      </w:r>
    </w:p>
    <w:bookmarkEnd w:id="19"/>
    <w:bookmarkStart w:name="z96" w:id="20"/>
    <w:p>
      <w:pPr>
        <w:spacing w:after="0"/>
        <w:ind w:left="0"/>
        <w:jc w:val="both"/>
      </w:pPr>
      <w:r>
        <w:rPr>
          <w:rFonts w:ascii="Times New Roman"/>
          <w:b w:val="false"/>
          <w:i w:val="false"/>
          <w:color w:val="000000"/>
          <w:sz w:val="28"/>
        </w:rPr>
        <w:t>
      8. Әлеуметтік көмек көрсету жөніндегі уәкілетті орган мемлекеттік корпорацияға әлеуметтік көмек көрсету сомаларын аударады.</w:t>
      </w:r>
    </w:p>
    <w:bookmarkEnd w:id="20"/>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 көрсету жөніндегі уәкілетті орган бірінші топтағы мүгедектігі бар адамды санаторийлік-курорттық емдеуге алып жүретін адамның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 санаторийлік-курорттық ұйымда болу құнын санаторийлік-курорттық ұйымның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 тармақ жаңа редакцияда - Маңғыстау облысы Мұнайлы аудандық мәслихатының 10.10.2025 № </w:t>
      </w:r>
      <w:r>
        <w:rPr>
          <w:rFonts w:ascii="Times New Roman"/>
          <w:b w:val="false"/>
          <w:i w:val="false"/>
          <w:color w:val="000000"/>
          <w:sz w:val="28"/>
        </w:rPr>
        <w:t xml:space="preserve">35/187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7" w:id="21"/>
    <w:p>
      <w:pPr>
        <w:spacing w:after="0"/>
        <w:ind w:left="0"/>
        <w:jc w:val="both"/>
      </w:pPr>
      <w:r>
        <w:rPr>
          <w:rFonts w:ascii="Times New Roman"/>
          <w:b w:val="false"/>
          <w:i w:val="false"/>
          <w:color w:val="000000"/>
          <w:sz w:val="28"/>
        </w:rPr>
        <w:t>
      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6/41 шешіміне 1-қосымша</w:t>
            </w:r>
          </w:p>
        </w:tc>
      </w:tr>
    </w:tbl>
    <w:bookmarkStart w:name="z88" w:id="22"/>
    <w:p>
      <w:pPr>
        <w:spacing w:after="0"/>
        <w:ind w:left="0"/>
        <w:jc w:val="left"/>
      </w:pPr>
      <w:r>
        <w:rPr>
          <w:rFonts w:ascii="Times New Roman"/>
          <w:b/>
          <w:i w:val="false"/>
          <w:color w:val="000000"/>
        </w:rPr>
        <w:t xml:space="preserve"> Мұнайлы аудандық мәслихатының күші жойылған кейбір шешімдерінің тізбесі</w:t>
      </w:r>
    </w:p>
    <w:bookmarkEnd w:id="22"/>
    <w:bookmarkStart w:name="z89" w:id="23"/>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Мұнайлы аудандық мәслихатының 2021 жылғы 16 сәуірдегі </w:t>
      </w:r>
      <w:r>
        <w:rPr>
          <w:rFonts w:ascii="Times New Roman"/>
          <w:b w:val="false"/>
          <w:i w:val="false"/>
          <w:color w:val="000000"/>
          <w:sz w:val="28"/>
        </w:rPr>
        <w:t>№ 3/21</w:t>
      </w:r>
      <w:r>
        <w:rPr>
          <w:rFonts w:ascii="Times New Roman"/>
          <w:b w:val="false"/>
          <w:i w:val="false"/>
          <w:color w:val="000000"/>
          <w:sz w:val="28"/>
        </w:rPr>
        <w:t xml:space="preserve"> шешімі (нормативтік құқықтық актілерді мемлекеттік тіркеу Тізілімінде № 4503 болып тіркелген).</w:t>
      </w:r>
    </w:p>
    <w:bookmarkEnd w:id="23"/>
    <w:bookmarkStart w:name="z90" w:id="24"/>
    <w:p>
      <w:pPr>
        <w:spacing w:after="0"/>
        <w:ind w:left="0"/>
        <w:jc w:val="both"/>
      </w:pPr>
      <w:r>
        <w:rPr>
          <w:rFonts w:ascii="Times New Roman"/>
          <w:b w:val="false"/>
          <w:i w:val="false"/>
          <w:color w:val="000000"/>
          <w:sz w:val="28"/>
        </w:rPr>
        <w:t xml:space="preserve">
      2. "Мұнайлы аудандық мәслихатының 2021 жылғы 16 сәуірдегі №3/21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Мұнайлы аудандық мәслихатының 2022 жылғы 10 ақпандағы </w:t>
      </w:r>
      <w:r>
        <w:rPr>
          <w:rFonts w:ascii="Times New Roman"/>
          <w:b w:val="false"/>
          <w:i w:val="false"/>
          <w:color w:val="000000"/>
          <w:sz w:val="28"/>
        </w:rPr>
        <w:t>№15/97</w:t>
      </w:r>
      <w:r>
        <w:rPr>
          <w:rFonts w:ascii="Times New Roman"/>
          <w:b w:val="false"/>
          <w:i w:val="false"/>
          <w:color w:val="000000"/>
          <w:sz w:val="28"/>
        </w:rPr>
        <w:t xml:space="preserve"> шешімі (нормативтік құқықтық актілерді мемлекеттік тіркеу Тізілімінде № 26883 болып тіркелген).</w:t>
      </w:r>
    </w:p>
    <w:bookmarkEnd w:id="24"/>
    <w:bookmarkStart w:name="z91" w:id="25"/>
    <w:p>
      <w:pPr>
        <w:spacing w:after="0"/>
        <w:ind w:left="0"/>
        <w:jc w:val="both"/>
      </w:pPr>
      <w:r>
        <w:rPr>
          <w:rFonts w:ascii="Times New Roman"/>
          <w:b w:val="false"/>
          <w:i w:val="false"/>
          <w:color w:val="000000"/>
          <w:sz w:val="28"/>
        </w:rPr>
        <w:t xml:space="preserve">
      3. "Мұнайлы аудандық мәслихатының 2021 жылғы 16 сәуірдегі №3/21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Мұнайлы аудандық мәслихатының 2022 жылғы 6 қазандағы </w:t>
      </w:r>
      <w:r>
        <w:rPr>
          <w:rFonts w:ascii="Times New Roman"/>
          <w:b w:val="false"/>
          <w:i w:val="false"/>
          <w:color w:val="000000"/>
          <w:sz w:val="28"/>
        </w:rPr>
        <w:t>№ 23/143</w:t>
      </w:r>
      <w:r>
        <w:rPr>
          <w:rFonts w:ascii="Times New Roman"/>
          <w:b w:val="false"/>
          <w:i w:val="false"/>
          <w:color w:val="000000"/>
          <w:sz w:val="28"/>
        </w:rPr>
        <w:t xml:space="preserve"> шешімі (нормативтік құқықтық актілерді мемлекеттік тіркеу Тізілімінде № 30267 болып тіркелген).</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