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623f7" w14:textId="32623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ауданы әкімдігінің 2013 жылғы 11 наурыздағы № 61 "Коммуналдық меншікке келіп түскен қараусыз қалған жануарларды келіп түсу және пайдалану қағидасын бекіту туралы" қаулысына өзгерістер енгізу туралы</w:t>
      </w:r>
    </w:p>
    <w:p>
      <w:pPr>
        <w:spacing w:after="0"/>
        <w:ind w:left="0"/>
        <w:jc w:val="both"/>
      </w:pPr>
      <w:r>
        <w:rPr>
          <w:rFonts w:ascii="Times New Roman"/>
          <w:b w:val="false"/>
          <w:i w:val="false"/>
          <w:color w:val="000000"/>
          <w:sz w:val="28"/>
        </w:rPr>
        <w:t>Маңғыстау облысы Түпқараған ауданы әкімдігінің 2023 жылғы 15 мамырдағы № 70 қаулысы. Маңғыстау облысы Әділет департаментінде 2023 жылғы 17 мамырда № 4564-12 болып тіркелді</w:t>
      </w:r>
    </w:p>
    <w:p>
      <w:pPr>
        <w:spacing w:after="0"/>
        <w:ind w:left="0"/>
        <w:jc w:val="both"/>
      </w:pPr>
      <w:bookmarkStart w:name="z1" w:id="0"/>
      <w:r>
        <w:rPr>
          <w:rFonts w:ascii="Times New Roman"/>
          <w:b w:val="false"/>
          <w:i w:val="false"/>
          <w:color w:val="000000"/>
          <w:sz w:val="28"/>
        </w:rPr>
        <w:t>
      Түпқараған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Түпқараған ауданы әкімдігінің 2013 жылғы 11 наурыздағы </w:t>
      </w:r>
      <w:r>
        <w:rPr>
          <w:rFonts w:ascii="Times New Roman"/>
          <w:b w:val="false"/>
          <w:i w:val="false"/>
          <w:color w:val="000000"/>
          <w:sz w:val="28"/>
        </w:rPr>
        <w:t>№61</w:t>
      </w:r>
      <w:r>
        <w:rPr>
          <w:rFonts w:ascii="Times New Roman"/>
          <w:b w:val="false"/>
          <w:i w:val="false"/>
          <w:color w:val="000000"/>
          <w:sz w:val="28"/>
        </w:rPr>
        <w:t xml:space="preserve"> "Коммуналдық меншікке келіп түскен қараусыз қалған жануарларды келіп түсу және пайдалану қағидасын бекіту туралы" қаулысына (Нормативтік құқықтық актілерді мемлекеттік тіркеу тізілімінде №2238 болып тіркелген) келесідей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қазақ тіліндегі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орыс тіліндегі мәтіні өзгермейді:</w:t>
      </w:r>
    </w:p>
    <w:bookmarkEnd w:id="2"/>
    <w:bookmarkStart w:name="z4" w:id="3"/>
    <w:p>
      <w:pPr>
        <w:spacing w:after="0"/>
        <w:ind w:left="0"/>
        <w:jc w:val="both"/>
      </w:pPr>
      <w:r>
        <w:rPr>
          <w:rFonts w:ascii="Times New Roman"/>
          <w:b w:val="false"/>
          <w:i w:val="false"/>
          <w:color w:val="000000"/>
          <w:sz w:val="28"/>
        </w:rPr>
        <w:t>
      "Коммуналдық меншікке келіп түскен қараусыз қалған жануарларды келіп түсу және пайдалану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Start w:name="z6" w:id="4"/>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Коммуналдық меншікке келіп түскен қараусыз қалған жануарларды келіп түсу және пайдалану қағидалары бекітілсін.";</w:t>
      </w:r>
    </w:p>
    <w:bookmarkEnd w:id="4"/>
    <w:bookmarkStart w:name="z7" w:id="5"/>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xml:space="preserve">
      2. Осы қаулының орындалуын бақылау Түпқараған ауданы әкімінің жетекшілік ететін орынбасарына жүктелсін. </w:t>
      </w:r>
    </w:p>
    <w:bookmarkEnd w:id="6"/>
    <w:bookmarkStart w:name="z9" w:id="7"/>
    <w:p>
      <w:pPr>
        <w:spacing w:after="0"/>
        <w:ind w:left="0"/>
        <w:jc w:val="both"/>
      </w:pPr>
      <w:r>
        <w:rPr>
          <w:rFonts w:ascii="Times New Roman"/>
          <w:b w:val="false"/>
          <w:i w:val="false"/>
          <w:color w:val="000000"/>
          <w:sz w:val="28"/>
        </w:rPr>
        <w:t xml:space="preserve">
      3. Осы қаулы оның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Түпқараған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Елтизаров</w:t>
            </w:r>
            <w:r>
              <w:rPr>
                <w:rFonts w:ascii="Times New Roman"/>
                <w:b w:val="false"/>
                <w:i w:val="false"/>
                <w:color w:val="000000"/>
                <w:sz w:val="20"/>
              </w:rPr>
              <w:t>
</w:t>
            </w:r>
          </w:p>
        </w:tc>
      </w:tr>
    </w:tbl>
    <w:bookmarkStart w:name="z10" w:id="8"/>
    <w:p>
      <w:pPr>
        <w:spacing w:after="0"/>
        <w:ind w:left="0"/>
        <w:jc w:val="both"/>
      </w:pPr>
      <w:r>
        <w:rPr>
          <w:rFonts w:ascii="Times New Roman"/>
          <w:b w:val="false"/>
          <w:i w:val="false"/>
          <w:color w:val="000000"/>
          <w:sz w:val="28"/>
        </w:rPr>
        <w:t>
      "КЕЛІСІЛДІ"</w:t>
      </w:r>
    </w:p>
    <w:bookmarkEnd w:id="8"/>
    <w:bookmarkStart w:name="z11" w:id="9"/>
    <w:p>
      <w:pPr>
        <w:spacing w:after="0"/>
        <w:ind w:left="0"/>
        <w:jc w:val="both"/>
      </w:pPr>
      <w:r>
        <w:rPr>
          <w:rFonts w:ascii="Times New Roman"/>
          <w:b w:val="false"/>
          <w:i w:val="false"/>
          <w:color w:val="000000"/>
          <w:sz w:val="28"/>
        </w:rPr>
        <w:t>
      "Түпқараған аудандық кәсіпкерлік</w:t>
      </w:r>
    </w:p>
    <w:bookmarkEnd w:id="9"/>
    <w:bookmarkStart w:name="z12" w:id="10"/>
    <w:p>
      <w:pPr>
        <w:spacing w:after="0"/>
        <w:ind w:left="0"/>
        <w:jc w:val="both"/>
      </w:pPr>
      <w:r>
        <w:rPr>
          <w:rFonts w:ascii="Times New Roman"/>
          <w:b w:val="false"/>
          <w:i w:val="false"/>
          <w:color w:val="000000"/>
          <w:sz w:val="28"/>
        </w:rPr>
        <w:t>
       және ауыл шаруашылығы бөлімі"</w:t>
      </w:r>
    </w:p>
    <w:bookmarkEnd w:id="10"/>
    <w:bookmarkStart w:name="z13" w:id="11"/>
    <w:p>
      <w:pPr>
        <w:spacing w:after="0"/>
        <w:ind w:left="0"/>
        <w:jc w:val="both"/>
      </w:pPr>
      <w:r>
        <w:rPr>
          <w:rFonts w:ascii="Times New Roman"/>
          <w:b w:val="false"/>
          <w:i w:val="false"/>
          <w:color w:val="000000"/>
          <w:sz w:val="28"/>
        </w:rPr>
        <w:t>
       мемлекеттік мекемесі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ауданының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70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11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 қаулысына қосымша</w:t>
            </w:r>
          </w:p>
        </w:tc>
      </w:tr>
    </w:tbl>
    <w:bookmarkStart w:name="z20" w:id="12"/>
    <w:p>
      <w:pPr>
        <w:spacing w:after="0"/>
        <w:ind w:left="0"/>
        <w:jc w:val="left"/>
      </w:pPr>
      <w:r>
        <w:rPr>
          <w:rFonts w:ascii="Times New Roman"/>
          <w:b/>
          <w:i w:val="false"/>
          <w:color w:val="000000"/>
        </w:rPr>
        <w:t xml:space="preserve"> Коммуналдық меншiкке келiп түскен қараусыз қалған жануарларды келiп түсу және пайдалану қағидалары</w:t>
      </w:r>
    </w:p>
    <w:bookmarkEnd w:id="12"/>
    <w:bookmarkStart w:name="z21" w:id="13"/>
    <w:p>
      <w:pPr>
        <w:spacing w:after="0"/>
        <w:ind w:left="0"/>
        <w:jc w:val="left"/>
      </w:pPr>
      <w:r>
        <w:rPr>
          <w:rFonts w:ascii="Times New Roman"/>
          <w:b/>
          <w:i w:val="false"/>
          <w:color w:val="000000"/>
        </w:rPr>
        <w:t xml:space="preserve"> 1-тарау. Жалпы ережелер</w:t>
      </w:r>
    </w:p>
    <w:bookmarkEnd w:id="13"/>
    <w:bookmarkStart w:name="z22" w:id="14"/>
    <w:p>
      <w:pPr>
        <w:spacing w:after="0"/>
        <w:ind w:left="0"/>
        <w:jc w:val="both"/>
      </w:pPr>
      <w:r>
        <w:rPr>
          <w:rFonts w:ascii="Times New Roman"/>
          <w:b w:val="false"/>
          <w:i w:val="false"/>
          <w:color w:val="000000"/>
          <w:sz w:val="28"/>
        </w:rPr>
        <w:t>
      1. Осы коммуналдық меншiкке келiп түскен қараусыз қалған жануарларды келiп түсу және пайдалану қағидалары (әрі қарай- Қағидалар) Қазақстан Республикасының Азаматтық Кодексiне, Қазақстан Республикасының "</w:t>
      </w:r>
      <w:r>
        <w:rPr>
          <w:rFonts w:ascii="Times New Roman"/>
          <w:b w:val="false"/>
          <w:i w:val="false"/>
          <w:color w:val="000000"/>
          <w:sz w:val="28"/>
        </w:rPr>
        <w:t>Мемлекеттiк мүлiк туралы</w:t>
      </w:r>
      <w:r>
        <w:rPr>
          <w:rFonts w:ascii="Times New Roman"/>
          <w:b w:val="false"/>
          <w:i w:val="false"/>
          <w:color w:val="000000"/>
          <w:sz w:val="28"/>
        </w:rPr>
        <w:t>" Заңына сәйкес жасақталды және коммуналдық меншiкке келiп түскен қараусыз қалған жануарларды келiп түсу және пайдалану тәртiбiн айқындайды.</w:t>
      </w:r>
    </w:p>
    <w:bookmarkEnd w:id="14"/>
    <w:bookmarkStart w:name="z23" w:id="15"/>
    <w:p>
      <w:pPr>
        <w:spacing w:after="0"/>
        <w:ind w:left="0"/>
        <w:jc w:val="both"/>
      </w:pPr>
      <w:r>
        <w:rPr>
          <w:rFonts w:ascii="Times New Roman"/>
          <w:b w:val="false"/>
          <w:i w:val="false"/>
          <w:color w:val="000000"/>
          <w:sz w:val="28"/>
        </w:rPr>
        <w:t>
      2. Өзінің бағуында және пайдалануында қараусыз қалған жануарлар болған адам өзінің бағуындағы жануарларды меншігіне алудан бас тартқан кезде олар аудандық коммуналдық меншікке түседі және осы қағидалармен айқындалған тәртіппен пайдаланылады.</w:t>
      </w:r>
    </w:p>
    <w:bookmarkEnd w:id="15"/>
    <w:bookmarkStart w:name="z24" w:id="16"/>
    <w:p>
      <w:pPr>
        <w:spacing w:after="0"/>
        <w:ind w:left="0"/>
        <w:jc w:val="left"/>
      </w:pPr>
      <w:r>
        <w:rPr>
          <w:rFonts w:ascii="Times New Roman"/>
          <w:b/>
          <w:i w:val="false"/>
          <w:color w:val="000000"/>
        </w:rPr>
        <w:t xml:space="preserve"> 2-тарау. Қараусыз қалған жануарлардың аудандық коммуналдық меншiкке келіп түсуi</w:t>
      </w:r>
    </w:p>
    <w:bookmarkEnd w:id="16"/>
    <w:bookmarkStart w:name="z25" w:id="17"/>
    <w:p>
      <w:pPr>
        <w:spacing w:after="0"/>
        <w:ind w:left="0"/>
        <w:jc w:val="both"/>
      </w:pPr>
      <w:r>
        <w:rPr>
          <w:rFonts w:ascii="Times New Roman"/>
          <w:b w:val="false"/>
          <w:i w:val="false"/>
          <w:color w:val="000000"/>
          <w:sz w:val="28"/>
        </w:rPr>
        <w:t xml:space="preserve">
      3. Қараусыз қалған жануарлардың аудандық коммуналдық меншікке келіп түсуі Қазақстан Республикасы Үкіметінің 2002 жылғы 26 шілдедегі </w:t>
      </w:r>
      <w:r>
        <w:rPr>
          <w:rFonts w:ascii="Times New Roman"/>
          <w:b w:val="false"/>
          <w:i w:val="false"/>
          <w:color w:val="000000"/>
          <w:sz w:val="28"/>
        </w:rPr>
        <w:t>№ 833</w:t>
      </w:r>
      <w:r>
        <w:rPr>
          <w:rFonts w:ascii="Times New Roman"/>
          <w:b w:val="false"/>
          <w:i w:val="false"/>
          <w:color w:val="000000"/>
          <w:sz w:val="28"/>
        </w:rPr>
        <w:t xml:space="preserve"> "Жекелеген негіздер бойынша мемлекет меншiгiне айналдырылған (түскен) мүлiктi есепке алудың, сақтаудың, бағалаудың және одан әрi пайдаланудың кейбiр мәселелерi" қаулысымен бекітілген Жекелеген негiздер бойынша мемлекет меншiгiне айналдырылған (түскен) мүлiктi есепке алу, сақтау, бағалау және одан әрi пайдалану қағидаларына сәйкес мүлiктi тiзiмдеу, бағалау және (немесе) қабылдау-беру актісі негізінде жүзеге асырылады. Мүлiктi тiзiмдеу, бағалау және (немесе) қабылдау-беру актісі қараусыз қалған жануарларды берген тұлғаның, тиісті ауыл, ауылдық округ әкімінің, "Түпқараған аудандық кәсіпкерлік және ауыл шаруашылығы бөлімі" мемлекеттік мекемесінің және "Түпқараған аудандық экономика және қаржы бөлімі" мемлекеттік мекемесінің (бұдан әрі – экономика және қаржы бөлімі) қатысуымен жасалады.</w:t>
      </w:r>
    </w:p>
    <w:bookmarkEnd w:id="17"/>
    <w:bookmarkStart w:name="z26" w:id="18"/>
    <w:p>
      <w:pPr>
        <w:spacing w:after="0"/>
        <w:ind w:left="0"/>
        <w:jc w:val="left"/>
      </w:pPr>
      <w:r>
        <w:rPr>
          <w:rFonts w:ascii="Times New Roman"/>
          <w:b/>
          <w:i w:val="false"/>
          <w:color w:val="000000"/>
        </w:rPr>
        <w:t xml:space="preserve"> 3-тарау. Қараусыз қалған жануарларды пайдалану</w:t>
      </w:r>
    </w:p>
    <w:bookmarkEnd w:id="18"/>
    <w:bookmarkStart w:name="z27" w:id="19"/>
    <w:p>
      <w:pPr>
        <w:spacing w:after="0"/>
        <w:ind w:left="0"/>
        <w:jc w:val="both"/>
      </w:pPr>
      <w:r>
        <w:rPr>
          <w:rFonts w:ascii="Times New Roman"/>
          <w:b w:val="false"/>
          <w:i w:val="false"/>
          <w:color w:val="000000"/>
          <w:sz w:val="28"/>
        </w:rPr>
        <w:t>
      4. Қараусыз немесе қаңғып жүрген малды және басқа да үй жануарларын немесе қолға үйретiлген жануарларды ұстап алған адам оларды меншiк иесiне қайтаруға, ал егер оның өзi немесе тұрған жерi белгiсiз болса, осындай жануарларды ұстаған кезден бастап үш күннен кешiктiрмей табылған жануарлар туралы iшкi iстер органдарына немесе жергілікті атқарушы органдарына мәлiмдеуге мiндеттi, олар меншiк иесiн iздестiру шараларын қолданады.</w:t>
      </w:r>
    </w:p>
    <w:bookmarkEnd w:id="19"/>
    <w:bookmarkStart w:name="z28" w:id="20"/>
    <w:p>
      <w:pPr>
        <w:spacing w:after="0"/>
        <w:ind w:left="0"/>
        <w:jc w:val="both"/>
      </w:pPr>
      <w:r>
        <w:rPr>
          <w:rFonts w:ascii="Times New Roman"/>
          <w:b w:val="false"/>
          <w:i w:val="false"/>
          <w:color w:val="000000"/>
          <w:sz w:val="28"/>
        </w:rPr>
        <w:t>
      Жануарлардың меншiк иесiн iздестiру кезеңiнде жануарларды ұстаушы адам оларды өзiнiң бағуында және пайдалануында қалдыруы, не ол бағу мен пайдалану үшiн қажеттi жағдайы бар басқа адамға тапсыруы мүмкiн. Жануарларды ұстап алған адамның өтiнiшi бойынша оларды бағу мен пайдалану үшiн қажеттi жағдайы бар адамды iздеп табуды және оларға жануарларды берудi жергілікті атқарушы органдар жүзеге асырады.</w:t>
      </w:r>
    </w:p>
    <w:bookmarkEnd w:id="20"/>
    <w:bookmarkStart w:name="z29" w:id="21"/>
    <w:p>
      <w:pPr>
        <w:spacing w:after="0"/>
        <w:ind w:left="0"/>
        <w:jc w:val="both"/>
      </w:pPr>
      <w:r>
        <w:rPr>
          <w:rFonts w:ascii="Times New Roman"/>
          <w:b w:val="false"/>
          <w:i w:val="false"/>
          <w:color w:val="000000"/>
          <w:sz w:val="28"/>
        </w:rPr>
        <w:t>
      5. Жануарларды ұстап алған адам және олар бағуы мен пайдалануына берiлген адам жануарлардың өлiм-жiтiмi мен iске жарамай қалғаны үшiн бұған кiнәсi болған кезде ғана және сол жануарлардың құны мөлшерiнде жауапты болады.</w:t>
      </w:r>
    </w:p>
    <w:bookmarkEnd w:id="21"/>
    <w:bookmarkStart w:name="z30" w:id="22"/>
    <w:p>
      <w:pPr>
        <w:spacing w:after="0"/>
        <w:ind w:left="0"/>
        <w:jc w:val="both"/>
      </w:pPr>
      <w:r>
        <w:rPr>
          <w:rFonts w:ascii="Times New Roman"/>
          <w:b w:val="false"/>
          <w:i w:val="false"/>
          <w:color w:val="000000"/>
          <w:sz w:val="28"/>
        </w:rPr>
        <w:t>
      6. Жануарларды меншiк иесiне қайтарған ретте жануарларды ұстап алған адам және жануарларды бағып және пайдаланып келген адам сол меншiк иесiнен жануарларды пайдаланудан алынған пайданы есепке жатқыза отырып, оларды бағуға байланысты өз шығындарына өтем алуға құқылы.</w:t>
      </w:r>
    </w:p>
    <w:bookmarkEnd w:id="22"/>
    <w:bookmarkStart w:name="z31" w:id="23"/>
    <w:p>
      <w:pPr>
        <w:spacing w:after="0"/>
        <w:ind w:left="0"/>
        <w:jc w:val="both"/>
      </w:pPr>
      <w:r>
        <w:rPr>
          <w:rFonts w:ascii="Times New Roman"/>
          <w:b w:val="false"/>
          <w:i w:val="false"/>
          <w:color w:val="000000"/>
          <w:sz w:val="28"/>
        </w:rPr>
        <w:t xml:space="preserve">
      7. Қараусыз немесе қаңғып жүрген малды және басқа да үй жануарларын немесе қолға үйретiлген жануарларды ұстап алған адам олардың меншiк иесiнен Қазақстан Республикасының Азаматтық Кодекстiң </w:t>
      </w:r>
      <w:r>
        <w:rPr>
          <w:rFonts w:ascii="Times New Roman"/>
          <w:b w:val="false"/>
          <w:i w:val="false"/>
          <w:color w:val="000000"/>
          <w:sz w:val="28"/>
        </w:rPr>
        <w:t>245-бабының</w:t>
      </w:r>
      <w:r>
        <w:rPr>
          <w:rFonts w:ascii="Times New Roman"/>
          <w:b w:val="false"/>
          <w:i w:val="false"/>
          <w:color w:val="000000"/>
          <w:sz w:val="28"/>
        </w:rPr>
        <w:t xml:space="preserve"> 6-тармағына сәйкес сыйақы төлеудi талап етуге құқылы.</w:t>
      </w:r>
    </w:p>
    <w:bookmarkEnd w:id="23"/>
    <w:bookmarkStart w:name="z32" w:id="24"/>
    <w:p>
      <w:pPr>
        <w:spacing w:after="0"/>
        <w:ind w:left="0"/>
        <w:jc w:val="left"/>
      </w:pPr>
      <w:r>
        <w:rPr>
          <w:rFonts w:ascii="Times New Roman"/>
          <w:b/>
          <w:i w:val="false"/>
          <w:color w:val="000000"/>
        </w:rPr>
        <w:t xml:space="preserve"> 4-тарау. Қараусыз қалған жануарларға меншік құқығының пайда болуы</w:t>
      </w:r>
    </w:p>
    <w:bookmarkEnd w:id="24"/>
    <w:bookmarkStart w:name="z33" w:id="25"/>
    <w:p>
      <w:pPr>
        <w:spacing w:after="0"/>
        <w:ind w:left="0"/>
        <w:jc w:val="both"/>
      </w:pPr>
      <w:r>
        <w:rPr>
          <w:rFonts w:ascii="Times New Roman"/>
          <w:b w:val="false"/>
          <w:i w:val="false"/>
          <w:color w:val="000000"/>
          <w:sz w:val="28"/>
        </w:rPr>
        <w:t>
      8. Егер жұмыс малы мен iрi қараны ұстап алғаны туралы мәлiмделген кезден бастап алты ай iшiнде және басқа үй жануарлары жөнiнде - екi ай iшiнде олардың меншiк иесi табылмаса және оларға өзiнiң құқығы туралы мәлiмдемесе, бұл жануарларға меншiк құқығы жануарларды баққан және пайдаланған адамға көшедi.</w:t>
      </w:r>
    </w:p>
    <w:bookmarkEnd w:id="25"/>
    <w:bookmarkStart w:name="z34" w:id="26"/>
    <w:p>
      <w:pPr>
        <w:spacing w:after="0"/>
        <w:ind w:left="0"/>
        <w:jc w:val="both"/>
      </w:pPr>
      <w:r>
        <w:rPr>
          <w:rFonts w:ascii="Times New Roman"/>
          <w:b w:val="false"/>
          <w:i w:val="false"/>
          <w:color w:val="000000"/>
          <w:sz w:val="28"/>
        </w:rPr>
        <w:t>
      9. Жануарлар басқа адамның меншiгiне көшкеннен кейiн олардың бұрынғы меншiк иесi келген ретте сол жануарлардың өзiне үйiрсектiгi сақталғанын немесе жаңа меншiк иесiнiң оларға қатал не өзгедей мейiрiмсiз қарағанын дәлелдейтiн жағдайлар болған кезде меншiк иесi жаңа меншiк иесiмен келiсiм бойынша белгiленетiн шарттармен, ал келiсiмге келмеген кезде - сот арқылы оларды өзiне қайтарып берудi талап етуге құқылы.</w:t>
      </w:r>
    </w:p>
    <w:bookmarkEnd w:id="26"/>
    <w:bookmarkStart w:name="z35" w:id="27"/>
    <w:p>
      <w:pPr>
        <w:spacing w:after="0"/>
        <w:ind w:left="0"/>
        <w:jc w:val="left"/>
      </w:pPr>
      <w:r>
        <w:rPr>
          <w:rFonts w:ascii="Times New Roman"/>
          <w:b/>
          <w:i w:val="false"/>
          <w:color w:val="000000"/>
        </w:rPr>
        <w:t xml:space="preserve"> 5-тарау. Қорытынды ереже</w:t>
      </w:r>
    </w:p>
    <w:bookmarkEnd w:id="27"/>
    <w:bookmarkStart w:name="z36" w:id="28"/>
    <w:p>
      <w:pPr>
        <w:spacing w:after="0"/>
        <w:ind w:left="0"/>
        <w:jc w:val="both"/>
      </w:pPr>
      <w:r>
        <w:rPr>
          <w:rFonts w:ascii="Times New Roman"/>
          <w:b w:val="false"/>
          <w:i w:val="false"/>
          <w:color w:val="000000"/>
          <w:sz w:val="28"/>
        </w:rPr>
        <w:t xml:space="preserve">
      10. Қараусыз қалған жануарларды сатудан түскен қаражат Қазақстан Республикасының заңнамасымен белгiленген тәртiпте толығымен жергiлiктi бюджет кiрiсiне толық есептеледi. </w:t>
      </w:r>
    </w:p>
    <w:bookmarkEnd w:id="28"/>
    <w:bookmarkStart w:name="z37" w:id="29"/>
    <w:p>
      <w:pPr>
        <w:spacing w:after="0"/>
        <w:ind w:left="0"/>
        <w:jc w:val="both"/>
      </w:pPr>
      <w:r>
        <w:rPr>
          <w:rFonts w:ascii="Times New Roman"/>
          <w:b w:val="false"/>
          <w:i w:val="false"/>
          <w:color w:val="000000"/>
          <w:sz w:val="28"/>
        </w:rPr>
        <w:t>
      11. Қараусыз қалған жануарларды есепке алуға, бағалауға, сақтауға және одан әрі пайдалану жөніндегі өзге де шығындарға байланысты шығыстар жергiлiктi бюджет қаражаты есебiнен жүзеге асырылады.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