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59e6" w14:textId="f3b5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2019 жылғы 3 қыркүйектегі № 319 "Коммуналдық меншікке келіп түскен қараусыз қалған жануарларды келіп түсу және пайдалану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2023 жылғы 31 қазандағы № 264 қаулысы. Маңғыстау облысы Әділет департаментінде 2023 жылғы 3 қарашада № 4633-12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"Коммуналдық меншікке келіп түскен қараусыз қалған жануарларды келіп түсу және пайдалану қағидаларын бекіту туралы" Маңғыстау ауданы әкімдігінің 2019 жылғы 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№3984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коммуналдық меншікке келіп түскен қараусыз қалған жануарларды келіп түсу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коммуналдық меншікке келіп түскен қараусыз қалған жануарларды келіп түсу және пайдалану қағидалары (бұдан әрі - Қағидалар) Қазақстан Республикасының Азаматтық кодексіне,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" Заңына сәйкес әзірленді және коммуналдық меншікке келіп түскен қараусыз қалған жануарларды келіп түсу және пайдалану тәртібін айқындайды.".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