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59c" w14:textId="12a4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4 шілдедегі № 5/36 шешімі. Маңғыстау облысы Әділет департаментінде 2023 жылғы 12 шілдеде № 4584-12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Қарақия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аудандық мәслихатының күші жойылған  кейбір шешімдерінің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2018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16/185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 (Нормативтік құқықтық актілерді мемлекеттік тіркеу Тізілімінде № 3552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аудандық мәслихатының 2022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2018 жылғы 7 наурыздағы № 16/185 "Қарақия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шешімі.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Қарақия аудандық мәслихатының 2023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2018 жылғы 7 наурыздағы № 16/185 "Қарақия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шешімі.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