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784c" w14:textId="e7a7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бойынша 2023 жылға арналған шетелдіктер үшін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2023 жылғы 30 наурыздағы № 1/7 шешімі. Маңғыстау облысы Әділет департаментінде 2023 жылғы 11 сәуірде № 4545-12 болып тіркелді. Күші жойылды - Маңғыстау облысы Қарақия аудандық мәслихатының 07 желтоқсандағы 2023 жылғы № 8/81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Қарақия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8/81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№787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жарнаны төлеу қағидаларын бекіту туралы" қаулысына сәйкес, Қарақия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1 (бір) пайызы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