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f4c4" w14:textId="920f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2023 жылғы 17 қаңтардағы № 23/230 шешімі. Маңғыстау облысы Әділет департаментінде 2023 жылғы 1 ақпанда № 4539-12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Экология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Қарақия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шешiм оның алғашқы ресми жарияланған күнінен кейін күнтізбелік он күн өткен соң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  № 23/230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халық үшін тұрмыстық қатты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 (м³)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