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1c2d" w14:textId="ff81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2023 жылғы 26 маусымдағы № 4/46 шешімі. Маңғыстау облысы Әділет департаментінде 2023 жылғы 27 маусымда № 4581-12 болып тіркелді. Күші жойылды - Маңғыстау облысы Бейнеу аудандық мәслихатының 23 қазандағы 2023 жылғы № 7/71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23.10.2023 </w:t>
      </w:r>
      <w:r>
        <w:rPr>
          <w:rFonts w:ascii="Times New Roman"/>
          <w:b w:val="false"/>
          <w:i w:val="false"/>
          <w:color w:val="ff0000"/>
          <w:sz w:val="28"/>
        </w:rPr>
        <w:t>№ 7/71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Бейнеу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Бейнеу аудандық мәслихатының 2017 жылғы 30 қазандағы </w:t>
      </w:r>
      <w:r>
        <w:rPr>
          <w:rFonts w:ascii="Times New Roman"/>
          <w:b w:val="false"/>
          <w:i w:val="false"/>
          <w:color w:val="000000"/>
          <w:sz w:val="28"/>
        </w:rPr>
        <w:t>№18/145</w:t>
      </w:r>
      <w:r>
        <w:rPr>
          <w:rFonts w:ascii="Times New Roman"/>
          <w:b w:val="false"/>
          <w:i w:val="false"/>
          <w:color w:val="000000"/>
          <w:sz w:val="28"/>
        </w:rPr>
        <w:t xml:space="preserve"> шешіміне (Нормативтік құқықтық актілерді мемлекеттік тіркеу тізілімінде №3464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"6. Мереке күндеріне әлеуметтік көмек бір рет келесі санаттағы азаматтарға көрсетіледі:</w:t>
      </w:r>
    </w:p>
    <w:bookmarkEnd w:id="3"/>
    <w:bookmarkStart w:name="z6" w:id="4"/>
    <w:p>
      <w:pPr>
        <w:spacing w:after="0"/>
        <w:ind w:left="0"/>
        <w:jc w:val="both"/>
      </w:pPr>
      <w:r>
        <w:rPr>
          <w:rFonts w:ascii="Times New Roman"/>
          <w:b w:val="false"/>
          <w:i w:val="false"/>
          <w:color w:val="000000"/>
          <w:sz w:val="28"/>
        </w:rPr>
        <w:t>
      1) 21-23 наурыз – Наурыз мейрамы:</w:t>
      </w:r>
    </w:p>
    <w:bookmarkEnd w:id="4"/>
    <w:bookmarkStart w:name="z7" w:id="5"/>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І және ІІ дәрежелі "Ана даңқы" ордендерімен наградталған көп балалы аналарға – 2 (екі) айлық есептік көрсеткіш;</w:t>
      </w:r>
    </w:p>
    <w:bookmarkEnd w:id="5"/>
    <w:bookmarkStart w:name="z8" w:id="6"/>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 жастан он сегіз жасқа дейінгі бірінші, екінші, үшінші топтағы мүгедектігі бар балаларға - 5 (бес) айлық есептік көрсеткіш;</w:t>
      </w:r>
    </w:p>
    <w:bookmarkEnd w:id="6"/>
    <w:bookmarkStart w:name="z9" w:id="7"/>
    <w:p>
      <w:pPr>
        <w:spacing w:after="0"/>
        <w:ind w:left="0"/>
        <w:jc w:val="both"/>
      </w:pPr>
      <w:r>
        <w:rPr>
          <w:rFonts w:ascii="Times New Roman"/>
          <w:b w:val="false"/>
          <w:i w:val="false"/>
          <w:color w:val="000000"/>
          <w:sz w:val="28"/>
        </w:rPr>
        <w:t>
      2) 1 мамыр – Қазақстан халқының бірлігі мерекесі:</w:t>
      </w:r>
    </w:p>
    <w:bookmarkEnd w:id="7"/>
    <w:bookmarkStart w:name="z10" w:id="8"/>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 жастан он сегіз жасқа дейінгі бірінші, екінші, үшінші топтағы мүгедектігі бар балаларға - 5 (бес) айлық есептік көрсеткіш;</w:t>
      </w:r>
    </w:p>
    <w:bookmarkEnd w:id="8"/>
    <w:bookmarkStart w:name="z11" w:id="9"/>
    <w:p>
      <w:pPr>
        <w:spacing w:after="0"/>
        <w:ind w:left="0"/>
        <w:jc w:val="both"/>
      </w:pPr>
      <w:r>
        <w:rPr>
          <w:rFonts w:ascii="Times New Roman"/>
          <w:b w:val="false"/>
          <w:i w:val="false"/>
          <w:color w:val="000000"/>
          <w:sz w:val="28"/>
        </w:rPr>
        <w:t>
      3) 9 мамыр - Жеңіс күні:</w:t>
      </w:r>
    </w:p>
    <w:bookmarkEnd w:id="9"/>
    <w:bookmarkStart w:name="z12" w:id="10"/>
    <w:p>
      <w:pPr>
        <w:spacing w:after="0"/>
        <w:ind w:left="0"/>
        <w:jc w:val="both"/>
      </w:pPr>
      <w:r>
        <w:rPr>
          <w:rFonts w:ascii="Times New Roman"/>
          <w:b w:val="false"/>
          <w:i w:val="false"/>
          <w:color w:val="000000"/>
          <w:sz w:val="28"/>
        </w:rPr>
        <w:t>
      Ұлы Отан соғысының ардагерлеріне – 1 000 000 (бір миллион) теңге;</w:t>
      </w:r>
    </w:p>
    <w:bookmarkEnd w:id="10"/>
    <w:bookmarkStart w:name="z13" w:id="11"/>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w:t>
      </w:r>
    </w:p>
    <w:bookmarkEnd w:id="11"/>
    <w:bookmarkStart w:name="z14" w:id="12"/>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w:t>
      </w:r>
    </w:p>
    <w:bookmarkEnd w:id="12"/>
    <w:bookmarkStart w:name="z15" w:id="13"/>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w:t>
      </w:r>
    </w:p>
    <w:bookmarkEnd w:id="13"/>
    <w:bookmarkStart w:name="z16" w:id="14"/>
    <w:p>
      <w:pPr>
        <w:spacing w:after="0"/>
        <w:ind w:left="0"/>
        <w:jc w:val="both"/>
      </w:pPr>
      <w:r>
        <w:rPr>
          <w:rFonts w:ascii="Times New Roman"/>
          <w:b w:val="false"/>
          <w:i w:val="false"/>
          <w:color w:val="000000"/>
          <w:sz w:val="28"/>
        </w:rPr>
        <w:t>
      еңбек ардагерлеріне - 40 (қырық) айлық есептік көрсеткіш;</w:t>
      </w:r>
    </w:p>
    <w:bookmarkEnd w:id="14"/>
    <w:bookmarkStart w:name="z17" w:id="15"/>
    <w:p>
      <w:pPr>
        <w:spacing w:after="0"/>
        <w:ind w:left="0"/>
        <w:jc w:val="both"/>
      </w:pPr>
      <w:r>
        <w:rPr>
          <w:rFonts w:ascii="Times New Roman"/>
          <w:b w:val="false"/>
          <w:i w:val="false"/>
          <w:color w:val="000000"/>
          <w:sz w:val="28"/>
        </w:rPr>
        <w:t>
      қаза тапқан әскери қызметшілердің отбасыларына, атап айтқанда:</w:t>
      </w:r>
    </w:p>
    <w:bookmarkEnd w:id="15"/>
    <w:bookmarkStart w:name="z18" w:id="16"/>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w:t>
      </w:r>
    </w:p>
    <w:bookmarkEnd w:id="16"/>
    <w:bookmarkStart w:name="z19" w:id="1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Ленинград қаласының госпитальдары мен ауруханаларының қаза тапқан жұмыскерлерінiң отбасыларына;</w:t>
      </w:r>
    </w:p>
    <w:bookmarkEnd w:id="17"/>
    <w:bookmarkStart w:name="z20" w:id="18"/>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18"/>
    <w:bookmarkStart w:name="z21" w:id="1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19"/>
    <w:bookmarkStart w:name="z22" w:id="2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20"/>
    <w:bookmarkStart w:name="z23"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21"/>
    <w:bookmarkStart w:name="z24"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40 (қырық) айлық есептік көрсеткіш;</w:t>
      </w:r>
    </w:p>
    <w:bookmarkEnd w:id="22"/>
    <w:bookmarkStart w:name="z25" w:id="2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w:t>
      </w:r>
    </w:p>
    <w:bookmarkEnd w:id="23"/>
    <w:bookmarkStart w:name="z26" w:id="24"/>
    <w:p>
      <w:pPr>
        <w:spacing w:after="0"/>
        <w:ind w:left="0"/>
        <w:jc w:val="both"/>
      </w:pPr>
      <w:r>
        <w:rPr>
          <w:rFonts w:ascii="Times New Roman"/>
          <w:b w:val="false"/>
          <w:i w:val="false"/>
          <w:color w:val="000000"/>
          <w:sz w:val="28"/>
        </w:rPr>
        <w:t>
      1979 жылғы 1 желтоқсаннан 1989 жылғы желтоқсанды қоса алған кезеңде Ауғанстанға және ұрыс қимылдары жүргізілген басқа да елдерге жұмысқа жiберiлген жұмысшылары мен қызметшiлеріне - 40 (қырық) айлық есептік көрсеткіш;</w:t>
      </w:r>
    </w:p>
    <w:bookmarkEnd w:id="24"/>
    <w:bookmarkStart w:name="z27" w:id="25"/>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w:t>
      </w:r>
    </w:p>
    <w:bookmarkEnd w:id="25"/>
    <w:bookmarkStart w:name="z28" w:id="2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w:t>
      </w:r>
    </w:p>
    <w:bookmarkEnd w:id="26"/>
    <w:bookmarkStart w:name="z29" w:id="27"/>
    <w:p>
      <w:pPr>
        <w:spacing w:after="0"/>
        <w:ind w:left="0"/>
        <w:jc w:val="both"/>
      </w:pPr>
      <w:r>
        <w:rPr>
          <w:rFonts w:ascii="Times New Roman"/>
          <w:b w:val="false"/>
          <w:i w:val="false"/>
          <w:color w:val="000000"/>
          <w:sz w:val="28"/>
        </w:rPr>
        <w:t>
      4) 4 маусым – Қазақстан Республикасының Мемлекеттік рәміздері күні:</w:t>
      </w:r>
    </w:p>
    <w:bookmarkEnd w:id="27"/>
    <w:bookmarkStart w:name="z30" w:id="28"/>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бірінші, екінші, үшінші топтағы мүгедектігі бар балаларға - 5 (бес) айлық есептік көрсеткіш;</w:t>
      </w:r>
    </w:p>
    <w:bookmarkEnd w:id="28"/>
    <w:bookmarkStart w:name="z31" w:id="29"/>
    <w:p>
      <w:pPr>
        <w:spacing w:after="0"/>
        <w:ind w:left="0"/>
        <w:jc w:val="both"/>
      </w:pPr>
      <w:r>
        <w:rPr>
          <w:rFonts w:ascii="Times New Roman"/>
          <w:b w:val="false"/>
          <w:i w:val="false"/>
          <w:color w:val="000000"/>
          <w:sz w:val="28"/>
        </w:rPr>
        <w:t>
      5) 30 тамыз – Қазақстан Республикасының Конституциясы күні:</w:t>
      </w:r>
    </w:p>
    <w:bookmarkEnd w:id="29"/>
    <w:bookmarkStart w:name="z32" w:id="30"/>
    <w:p>
      <w:pPr>
        <w:spacing w:after="0"/>
        <w:ind w:left="0"/>
        <w:jc w:val="both"/>
      </w:pPr>
      <w:r>
        <w:rPr>
          <w:rFonts w:ascii="Times New Roman"/>
          <w:b w:val="false"/>
          <w:i w:val="false"/>
          <w:color w:val="000000"/>
          <w:sz w:val="28"/>
        </w:rPr>
        <w:t>
      Семей ядролық сынақ полигонында ядролық сынақ салдарынан зардап шеккен тұлғаларға – 10 (он) айлық есептік көрсеткіш;</w:t>
      </w:r>
    </w:p>
    <w:bookmarkEnd w:id="30"/>
    <w:bookmarkStart w:name="z33" w:id="31"/>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 жастан он сегіз жасқа дейінгі бірінші, екінші, үшінші топтағы мүгедектігі бар балаларға - 5 (бес) айлық есептік көрсеткіш;</w:t>
      </w:r>
    </w:p>
    <w:bookmarkEnd w:id="31"/>
    <w:bookmarkStart w:name="z34" w:id="32"/>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әрбір балаға 8 (сегіз) айлық есептік көрсеткіш;</w:t>
      </w:r>
    </w:p>
    <w:bookmarkEnd w:id="32"/>
    <w:bookmarkStart w:name="z35" w:id="33"/>
    <w:p>
      <w:pPr>
        <w:spacing w:after="0"/>
        <w:ind w:left="0"/>
        <w:jc w:val="both"/>
      </w:pPr>
      <w:r>
        <w:rPr>
          <w:rFonts w:ascii="Times New Roman"/>
          <w:b w:val="false"/>
          <w:i w:val="false"/>
          <w:color w:val="000000"/>
          <w:sz w:val="28"/>
        </w:rPr>
        <w:t>
      6) 25 қазан – Республика күні:</w:t>
      </w:r>
    </w:p>
    <w:bookmarkEnd w:id="33"/>
    <w:bookmarkStart w:name="z36" w:id="34"/>
    <w:p>
      <w:pPr>
        <w:spacing w:after="0"/>
        <w:ind w:left="0"/>
        <w:jc w:val="both"/>
      </w:pPr>
      <w:r>
        <w:rPr>
          <w:rFonts w:ascii="Times New Roman"/>
          <w:b w:val="false"/>
          <w:i w:val="false"/>
          <w:color w:val="000000"/>
          <w:sz w:val="28"/>
        </w:rPr>
        <w:t xml:space="preserve">
      барлық топтағы мүгедектігі бар адамдарға, жеті жасқа дейінгі мүгедектігі бар балаларға, жеті жастан он сегіз жасқа дейінгі бірінші, екінші, үшінші топтағы мүгедектігі бар балаларға - 5 (бес) айлық есептік көрсеткіш; </w:t>
      </w:r>
    </w:p>
    <w:bookmarkEnd w:id="34"/>
    <w:bookmarkStart w:name="z37" w:id="35"/>
    <w:p>
      <w:pPr>
        <w:spacing w:after="0"/>
        <w:ind w:left="0"/>
        <w:jc w:val="both"/>
      </w:pPr>
      <w:r>
        <w:rPr>
          <w:rFonts w:ascii="Times New Roman"/>
          <w:b w:val="false"/>
          <w:i w:val="false"/>
          <w:color w:val="000000"/>
          <w:sz w:val="28"/>
        </w:rPr>
        <w:t>
      70 (жетпіс) жастан асқан зейнеткерлерге – 2 (екі) айлық есептік көрсеткіш;</w:t>
      </w:r>
    </w:p>
    <w:bookmarkEnd w:id="35"/>
    <w:bookmarkStart w:name="z38" w:id="36"/>
    <w:p>
      <w:pPr>
        <w:spacing w:after="0"/>
        <w:ind w:left="0"/>
        <w:jc w:val="both"/>
      </w:pPr>
      <w:r>
        <w:rPr>
          <w:rFonts w:ascii="Times New Roman"/>
          <w:b w:val="false"/>
          <w:i w:val="false"/>
          <w:color w:val="000000"/>
          <w:sz w:val="28"/>
        </w:rPr>
        <w:t>
      7) 16 желтоқсан – Тәуелсіздік күні:</w:t>
      </w:r>
    </w:p>
    <w:bookmarkEnd w:id="36"/>
    <w:bookmarkStart w:name="z39" w:id="37"/>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w:t>
      </w:r>
    </w:p>
    <w:bookmarkEnd w:id="37"/>
    <w:bookmarkStart w:name="z40" w:id="38"/>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 жастан он сегіз жасқа дейінгі бірінші, екінші, үшінші топтағы мүгедектігі бар балаларға - 5 (бес) айлық есептік көрсеткіш.";</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жаңа редакцияда жазылсын: </w:t>
      </w:r>
    </w:p>
    <w:bookmarkStart w:name="z42" w:id="39"/>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санаториялық-курорттық емделуге табыстарын есепке алмай, бір рет, бірақ кепілдік берілген сомадан артық емес;</w:t>
      </w:r>
    </w:p>
    <w:bookmarkEnd w:id="39"/>
    <w:bookmarkStart w:name="z43" w:id="40"/>
    <w:p>
      <w:pPr>
        <w:spacing w:after="0"/>
        <w:ind w:left="0"/>
        <w:jc w:val="both"/>
      </w:pPr>
      <w:r>
        <w:rPr>
          <w:rFonts w:ascii="Times New Roman"/>
          <w:b w:val="false"/>
          <w:i w:val="false"/>
          <w:color w:val="000000"/>
          <w:sz w:val="28"/>
        </w:rPr>
        <w:t>
      7) санаторий-курорттық емделуге бірінші топтағы мүгедектігі бар адамдарды алып жүретін адамдарға халықты әлеуметтік қорғау саласындағы уәкілетті орган айқындайтын санаторий-курорттық емдеу құнын өтеу ретінде ұсынылатын кепілдік берілген соманың жетпіс пайызы мөлшерінде бір рет, табыстарын есепке алмай санаторий-курорттық ұйымда болу құнын өтеуге.".</w:t>
      </w:r>
    </w:p>
    <w:bookmarkEnd w:id="40"/>
    <w:bookmarkStart w:name="z44" w:id="4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