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62d0" w14:textId="2636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2023 жылғы 28 сәуірдегі № 26 шешімі. Қызылорда облысының Әділет департаментінде 2023 жылғы 11 мамырда № 8402-11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Қармақшы ауданында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