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7654" w14:textId="4a97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қалалық мәслихатының 2023 жылғы 28 сәуірдегі № 13-2/5 "Қызылорда қаласы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2023 жылғы 20 желтоқсандағы № 89-11/6 шешімі. Қызылорда облысының Әділет департаментінде 2023 жылғы 22 желтоқсанда № 8473-11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қалалық мәслихатының 2023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13-2/5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қаласы бойынша шетелдіктер үшін 2023 жылға арналған туристік жарна мөлшерлемелерін бекіту туралы" шешімінің (нормативтік құқықтық актілерді мемлекеттік тіркеу тізілімінде № 8400-11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