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8f39" w14:textId="b6b8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30 маусымдағы № 45-5/1 шешімі. Қызылорда облысының Әділет департаментінде 2023 жылғы 4 шілдеде № 8438-11 болып тіркелді. Күші жойылды - Қызылорда қалалық мәслихатының 2025 жылғы 27 қарашадағы № 310-44/4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қалалық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310-44/4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 бойынша бөлшек салықтың арнаулы салық режимін қолдану кезінде мөлшерлеме мөл шері 4 пайыздан 2 пайызға дейін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2023 жылдың 1 қаңтарынан бастап туындаған қатынастарға таралады.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