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b00a" w14:textId="0e1b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2023 жылға арналған басым дақылдардың тiзбесін және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2023 жылғы 8 қарашадағы № 191 қаулысы. Қызылорда облысының Әділет департаментінде 2023 жылғы 15 қарашада № 8465-11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20209 болып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2023 жылға арналған басым дақылдардың тiзбесі және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2023 жылға арналған басым дақылдардың тiзбесі және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тiзбесі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нормалары (1 тоннаға),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