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d072" w14:textId="76a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2023 жылғы 27 маусымдағы № 30 шешімі. Қарағанды облысының Әділет департаментінде 2023 жылғы 29 маусымда № 6447-09 болып тіркелді. Күші жойылды - Қарағанды облысы Нұра аудандық мәслихатының 2026 жылғы 16 ақпандағы № 210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16.02.2026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