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2c23" w14:textId="b07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2023 жылғы 19 желтоқсандағы № 61/01 қаулысы. Қарағанды облысының Әділет департаментінде 2023 жылғы 27 желтоқсанда № 6537-09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көлiгiмен мүгедектігі бар адамдарды тасымалдау жөнiнде қызметтер көрсету қағидаларын бекіту туралы"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Абай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аумағында инватакси қызметін алушылардың санаттары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психиатрдың есебінде тұрған, жүріп-тұруы қиын мүгедектігі бар балалар;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мүгедектігі бар балалар.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