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8f69" w14:textId="6bc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22 маусымдағы № 6/58 шешімі. Қарағанды облысының Әділет департаментінде 2023 жылғы 27 маусымда № 6442-09 болып тіркелді. Күші жойылды - Қарағанды облысы Абай аудандық мәслихатының 2025 жылғы 18 желтоқсандағы № 43/395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43/395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