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cbc5" w14:textId="165c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әкімдігі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2023 жылғы 18 қазандағы № 52/01 қаулысы. Қарағанды облысының Әділет департаментінде 2023 жылғы 19 қазанда № 6504-09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№ 7/01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"Шахтинск аймағындағы қосымша білім беру ұйымдары коммуналдық мемлекеттік қазыналық кәсіпорнымен жүзеге асырылатын жалпы білім беру қызметіне бағаны бекіту туралы" (Нормативтік құқықтық актілерді мемлекеттік тіркеу тізілімінде № 5183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2019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21/01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"Мектепке дейінгі тәрбие мен білім беру ұйымдары коммуналдық мемлекеттік қазыналық кәсіпорындарымен іске асырылатын білім беру қызметтерінің бағасын бекіту туралы" (Нормативтік құқықтық актілерді мемлекеттік тіркеу тізілімінде №5330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