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ac21" w14:textId="3a0a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2023 жылғы 22 маусымдағы № 29/01 қаулысы. Қарағанды облысының Әділет департаментінде 2023 жылғы 26 маусымда № 6440-09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"Дене шынықтыру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Мүгедектігі бар адамдарды қоспағанда, дене шынықтыру-сауықтыру қызметтерін тегін немесе жеңілдікті шарттармен пайдаланатын азаматтар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тізбесін,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сондай-ақ жеңілдіктер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2016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3/1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туралы" (Нормативтік құқықтық актілерді мемлекеттік тіркеу тізілімінде № 3681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 санаты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мөлшері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жасқа дейінгі балалар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балалы отбасыларының оқушы- балалары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үйлерінен оқушы-балалар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ардагерлері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спорттық және дене шынықтыру-сауықтыру қызметтері құнынан 50% мөлшердегі жеңілдік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спорттық және дене шынықтыру-сауықтыру қызметтері құнынан 50% мөлшердегі жеңілдік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Зейнеткерлер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спорттық және дене шынықтыру-сауықтыру қызметтері құнынан 50% мөлшердегі жеңілдік 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осы тізбе мемлекеттік дене шынықтыру-сауықтыру және спорт құрылыстарына қолданады.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