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51a" w14:textId="808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және Ақтас кенті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2023 жылғы 27 маусымдағы № 38 шешімі. Қарағанды облысының Әділет департаментінде 2023 жылғы 29 маусымда № 6444-09 болып тіркелді. Күші жойылды - Қарағанды облысы Саран қалалық мәслихатының 2026 жылғы 9 шілдедегі № 311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 және Ақтас кенті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Саран қалалық мәслихатының "Саран қаласы бойынша тұрмыстық қатты қалдықтарды жинауға, әкетуге, кәдеге жаратуға, қайта өңдеуге және көмуге арналған тарифтерді бекіту туралы" 2019 жылғы 26 қыркүйектегі №445 (Нормативтік құқықтық актілердің мемлекеттік тіркеу тізілімінде №5494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және Ақтас кенті бойынша халық үшін қатты тұрмыстық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жылдық тариф (көлемі)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