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6536" w14:textId="6a36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"Инватакси қызметін алушылардың санатын кеңейту туралы" Қарағанды қаласы әкімдігінің 2022 жылғы 3 ақпандағы № 06/02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әкімдігінің 2023 жылғы 9 қазандағы № 75/01 қаулысы. Қарағанды облысының Әділет департаментінде 2023 жылғы 10 қазанда № 6499-09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қаласы әкімдігінің 2022 жылғы 3 ақпандағы № 06/02 "Инватакси қызметін алушылардың санатын кеңейту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26778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көлігімен мүгедектігі бар адамдарды тасымалдау жөнінде қызметтер көрсету қағидаларын бекіту туралы" Қазақстан Республикасы Көлік және коммуникация министрі міндетін атқарушысының 2013 жылғы 1 қарашадағы №859 бұйрығымен бекітілген, Автомобиль көлiгiмен мүгедектігі бар адамдарды тасымалдау жөнiнде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№8950 болып тіркелген) сәйкес Қарағанды қаласының әкімдігі ҚАУЛЫ ЕТЕДІ:".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