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c0e" w14:textId="fb06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29 қыркүйектегі IV сессиясының № 86 "Қарағанды облысының Құрмет грамотасымен наградтау туралы Ережені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22 қарашадағы № 114 шешімі. Қарағанды облысының Әділет департаментінде 2023 жылғы 27 қарашада № 6524-09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29 қыркүйектегі IV сессиясының № 86 "Қарағанды облысының Құрмет грамотасымен наградтау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4007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Құрмет грамотасымен наградтау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Мөрмен бекіту туралы талап жеке кәсіпкерлік субъектілеріне қатысты емес.";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Құрмет грамотасымен наградтау туралы шешімді облыс әкімі мен облыстық мәслихаттың төрағасы (немесе олардың міндетін атқарушы тұлғалар) Комиссияның оң қорытындысына сәйкес, бірлескен өкім шығару жолымен қабылдайды.";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Құрмет грамотасын тапсыру салтанатты жағдайда наградталушының жеке өзіне тапсырылады. Құрмет грамотасын облыс әкімі және (немесе) облыстық мәслихат төрағасы, немесе олардың тапсырмасы бойынша өзге тұлғалар тапсырады.";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жаңа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"Төменгі бөлігінде облыс әкімінің және облыстық мәслихат төрағасының қолдары үшін мемлекеттік тілде мәтін орналасады, қол елтаңбалық мөрлермен расталады, қолдан кейін мемлекеттік тілде марапаттау күні көрсетіледі.".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күнiнен кейiн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