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c8d4" w14:textId="01c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Теміртау қаласында бағалау аймақтарының шекараларын және жер учаскелері үшін төлемақының базалық ставкасына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2023 жылғы 22 қарашадағы № 109 шешімі. Қарағанды облысының Әділет департаментінде 2023 жылғы 27 қарашада № 6523-09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облысының Теміртау қаласында бағалау аймақтарының шекаралары және жер учаскелері үшін төлемақының базалық ставкасына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Теміртау қаласында бағалау аймақтарының шекаралары және жер учаскелері үшін төлемақының базалық ставкасына түзету коэффициенттері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 шекараларының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учаскеден тұрады.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учаскеге: 007-028, 031, 055, 088-092, 095-102, 116, 117, 123, 127-128, 130, 134;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ішінара: 004, 029, 030, 107, 114, 124, 126 есептік кварталдары кіреді;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қаланың әкімшілік-іскерлік орталығының аумағы;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- 2-9 қабатты үйлер мен жеке сектордан тұратын тұрғын үй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қала орталығында орналасқан гараж қоғамдары;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Самарқанд су қоймасының жағалау жерлері;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ағаш екпелері алып жатқан орман қоры жерлері.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учаскеге қаланың батыс бөлігінде Алматы –Екатеринбург автожолының жанында орналасқан орман қорының учаскелері кіреді (114-есептік квартал (ішінара)).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учаскеге қаланың шығыс бөлігінде орналасқан ағаш отырғызу учаскелері кіреді (131-есептік квартал).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учаскеге Самарқанд су қоймасындағы арал кіреді (110-есептік квартал).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учаскеге Самарқанд су қоймасының оң жағалауындағы демалыс аймағы кіреді (126-есептік квартал (ішінара)).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6-шы учаскеге орман қорының жерлері кіреді (133-есептік квартал).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бөлек орналасқан учаскелерден тұрады.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учаске – ішінара 030 есептік кварталын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шекарасы солтүстігінде Амангелді көшесімен, шығысында Қарағанды көшесімен, оңтүстігінде - бүкіл жеке секторды, батысында Момышұлы даңғылымен өтеді.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учаске – 076-084 есептік кварталдарын, гараж қоғамдарының аумағын, шығыс жағынан тұрғын аймағын қамтиды.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учаскеден тұрады – Ескі қаланың аумағы. 004-006, 093, 094 есептік кварталдарын қамтиды. Аймақ қаланың батыс бөлігінде орналасқан және жеке сектормен, 2-5 қабатты үйлермен және "Сортопрокатчик" гараж қоғамымен ұсынылған.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бөлек орналасқан учаскелерден тұрады.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учаске – Самарқанд су қоймасының сол жағалауындағы тұрғын аймақ аумағы.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002, 003 есептік кварталдарды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учаске – Батыс өнеркәсіп аймағының аумағы.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103-105 есептік кварталдарды қамтиды.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учаске – ғимараттар мен құрылыстар алып жатқан шығыс өнеркәсіп аймағының аумағы.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ішінара: 107, 125 есептік кварталдарды қамтиды.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қоғамдары алып жатқан жеті бөлек учаскеден тұрады, Жаңаауыл станциясы, Карьерная (Солонички) станциясы.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учаскеге: 044, 047, 048, 052, 057, 129;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ішінара: 031, 045, 046, 049, 051, 053-056, 058 есептік кварталдары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учаскеге: 032, 034-036, 038;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ішінара: 001, 037 есептік кварталдары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учаскеге: 008 есептік квартал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учаскеге: 070-075, 106;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ішінара: 107 есептік кварталдары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учаскеге: 060-069;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ішінара: 114, 125 есептік кварталдары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учаскеге: ішінара 125, 107 есептік кварталдары кіреді.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7-ші учаскеге: ішінара 125 есептік квартал кіреді.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ауыл шаруашылығы мақсатындағы жерлер.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Ішінара: 037, 114, 121, 122, 124, 125, 132 есептік кварталдары кіреді.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 қанағаттанарлықсыз ауыл шаруашылығы мақсатындағы жерлер.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044, 049;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ішінара: 001, 006, 037, 038, 045, 046, 051, 055, 056, 058, 103, 105, 107, 114, 124 есептік кварталдары кіреді.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