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5fe" w14:textId="657a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шетелдіктер үшін туристік жарнаның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әкімінің 2023 жылғы 26 маусымдағы № 8-5-87 шешімі. Жетісу облысы Әділет департаментінде 2023 жылы 29 маусымда № 47-19 болып тіркелді. Күші жойылды - Жетісу облысы Панфилов аудандық мәслихатының 2023 жылғы 3 қарашадағы № 8-11-55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аудандық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8-11-55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Панфилов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мөлшері 2023 жылғы 1 қаңтардан бастап 31 желтоқсанды қоса алғанда – болу құнының 1(бір)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