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07a1" w14:textId="8200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Жетісу облысы Ақсу аудандық мәслихатының 2023 жылғы 13 желтоқсандағы № 19-85 шешімі. Жетісу облысы Әділет департаментінде 2023 жылы 19 желтоқсанда № 112-19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Ақсу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облысы Ақсу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Ақсу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13 желтоқсандағы № 19-85 шешіміне 1 қосымша</w:t>
            </w:r>
          </w:p>
        </w:tc>
      </w:tr>
    </w:tbl>
    <w:bookmarkStart w:name="z14" w:id="4"/>
    <w:p>
      <w:pPr>
        <w:spacing w:after="0"/>
        <w:ind w:left="0"/>
        <w:jc w:val="left"/>
      </w:pPr>
      <w:r>
        <w:rPr>
          <w:rFonts w:ascii="Times New Roman"/>
          <w:b/>
          <w:i w:val="false"/>
          <w:color w:val="000000"/>
        </w:rPr>
        <w:t xml:space="preserve">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w:t>
      </w:r>
      <w:r>
        <w:rPr>
          <w:rFonts w:ascii="Times New Roman"/>
          <w:b w:val="false"/>
          <w:i w:val="false"/>
          <w:color w:val="000000"/>
          <w:sz w:val="28"/>
        </w:rPr>
        <w:t>№ 523</w:t>
      </w:r>
      <w:r>
        <w:rPr>
          <w:rFonts w:ascii="Times New Roman"/>
          <w:b w:val="false"/>
          <w:i w:val="false"/>
          <w:color w:val="000000"/>
          <w:sz w:val="28"/>
        </w:rPr>
        <w:t xml:space="preserve"> Қазақстан Республикасы Үкіметінің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xml:space="preserve">
      2) арнайы комиссия – мұқтаж азаматтардың жекелеген санаттарына әлеуметтік көмек алуға үміткер адамның (отбасының) өтінішін қарау бойынша Ақсу ауданы әкімінің шешімімен құрылатын комиссия; </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"Ақсу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xml:space="preserve">
      6) ең төмен күнкөріс деңгейі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 есептейтін шамасы бойынша ең төменгі тұтыну себетінің құнына тең, бір адамға шаққандағы ең төмен ақшалай кіріс; </w:t>
      </w:r>
    </w:p>
    <w:bookmarkStart w:name="z18" w:id="8"/>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8"/>
    <w:bookmarkStart w:name="z19" w:id="9"/>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9"/>
    <w:bookmarkStart w:name="z20" w:id="10"/>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0"/>
    <w:bookmarkStart w:name="z21" w:id="11"/>
    <w:p>
      <w:pPr>
        <w:spacing w:after="0"/>
        <w:ind w:left="0"/>
        <w:jc w:val="both"/>
      </w:pPr>
      <w:r>
        <w:rPr>
          <w:rFonts w:ascii="Times New Roman"/>
          <w:b w:val="false"/>
          <w:i w:val="false"/>
          <w:color w:val="000000"/>
          <w:sz w:val="28"/>
        </w:rPr>
        <w:t>
      10) уәкілетті мемлекеттік орган – Қазақстан Республикасының Еңбек және халықты әлеуметтік қорғау министрлігі;</w:t>
      </w:r>
    </w:p>
    <w:bookmarkEnd w:id="11"/>
    <w:bookmarkStart w:name="z22" w:id="12"/>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Ақсу ауданы әкімінің шешімімен құрылатын комиссия;</w:t>
      </w:r>
    </w:p>
    <w:bookmarkEnd w:id="12"/>
    <w:bookmarkStart w:name="z23" w:id="13"/>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3"/>
    <w:bookmarkStart w:name="z24" w:id="14"/>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25" w:id="15"/>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5"/>
    <w:bookmarkStart w:name="z26" w:id="16"/>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xml:space="preserve">
      3. Қазақстан Республикасының Әлеуметтік кодексі 71-бабының 4-тармағында, 170-бабының 3-тармағында, 229-бабының 3-тармағында, "Ардагерлер туралы" Қазақстан Республикасының Заңы (бұдан әрі - Заң) 10-бабының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7"/>
    <w:bookmarkStart w:name="z30" w:id="18"/>
    <w:p>
      <w:pPr>
        <w:spacing w:after="0"/>
        <w:ind w:left="0"/>
        <w:jc w:val="both"/>
      </w:pPr>
      <w:r>
        <w:rPr>
          <w:rFonts w:ascii="Times New Roman"/>
          <w:b w:val="false"/>
          <w:i w:val="false"/>
          <w:color w:val="000000"/>
          <w:sz w:val="28"/>
        </w:rPr>
        <w:t>
      4. Әлеуметтік көмек бір рет және (немесе) мезгіл- мезгіл (ай сайын, жылына 1 рет) көрсетіледі.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Ақсу аудандық мәслихатының 24.04.2025 </w:t>
      </w:r>
      <w:r>
        <w:rPr>
          <w:rFonts w:ascii="Times New Roman"/>
          <w:b w:val="false"/>
          <w:i w:val="false"/>
          <w:color w:val="000000"/>
          <w:sz w:val="28"/>
        </w:rPr>
        <w:t>№ 52-224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1" w:id="19"/>
    <w:p>
      <w:pPr>
        <w:spacing w:after="0"/>
        <w:ind w:left="0"/>
        <w:jc w:val="both"/>
      </w:pPr>
      <w:r>
        <w:rPr>
          <w:rFonts w:ascii="Times New Roman"/>
          <w:b w:val="false"/>
          <w:i w:val="false"/>
          <w:color w:val="000000"/>
          <w:sz w:val="28"/>
        </w:rPr>
        <w:t>
      5. Біржолғы әлеуметтік көмек көрсету үшін атаулы күндер мен мереке күндерінің тізбесі:</w:t>
      </w:r>
    </w:p>
    <w:bookmarkEnd w:id="19"/>
    <w:bookmarkStart w:name="z32" w:id="20"/>
    <w:p>
      <w:pPr>
        <w:spacing w:after="0"/>
        <w:ind w:left="0"/>
        <w:jc w:val="both"/>
      </w:pPr>
      <w:r>
        <w:rPr>
          <w:rFonts w:ascii="Times New Roman"/>
          <w:b w:val="false"/>
          <w:i w:val="false"/>
          <w:color w:val="000000"/>
          <w:sz w:val="28"/>
        </w:rPr>
        <w:t>
      1) 15 ақпан - Кеңес әскерлерінің Ауғанстаннан шығарылған күні;</w:t>
      </w:r>
    </w:p>
    <w:bookmarkEnd w:id="20"/>
    <w:bookmarkStart w:name="z33" w:id="21"/>
    <w:p>
      <w:pPr>
        <w:spacing w:after="0"/>
        <w:ind w:left="0"/>
        <w:jc w:val="both"/>
      </w:pPr>
      <w:r>
        <w:rPr>
          <w:rFonts w:ascii="Times New Roman"/>
          <w:b w:val="false"/>
          <w:i w:val="false"/>
          <w:color w:val="000000"/>
          <w:sz w:val="28"/>
        </w:rPr>
        <w:t>
      2) 26 сәуір - Халықаралық Чернобыль атом электр станциясындағы апат құрбандарын еске алу күні;</w:t>
      </w:r>
    </w:p>
    <w:bookmarkEnd w:id="21"/>
    <w:bookmarkStart w:name="z34" w:id="22"/>
    <w:p>
      <w:pPr>
        <w:spacing w:after="0"/>
        <w:ind w:left="0"/>
        <w:jc w:val="both"/>
      </w:pPr>
      <w:r>
        <w:rPr>
          <w:rFonts w:ascii="Times New Roman"/>
          <w:b w:val="false"/>
          <w:i w:val="false"/>
          <w:color w:val="000000"/>
          <w:sz w:val="28"/>
        </w:rPr>
        <w:t>
      3) 9 мамыр - Ұлы Отан соғысындағы Жеңіс күні;</w:t>
      </w:r>
    </w:p>
    <w:bookmarkEnd w:id="22"/>
    <w:bookmarkStart w:name="z35" w:id="23"/>
    <w:p>
      <w:pPr>
        <w:spacing w:after="0"/>
        <w:ind w:left="0"/>
        <w:jc w:val="both"/>
      </w:pPr>
      <w:r>
        <w:rPr>
          <w:rFonts w:ascii="Times New Roman"/>
          <w:b w:val="false"/>
          <w:i w:val="false"/>
          <w:color w:val="000000"/>
          <w:sz w:val="28"/>
        </w:rPr>
        <w:t>
      4) 29 тамыз - Семей ядролық сынақ полигонының жабылу күні;</w:t>
      </w:r>
    </w:p>
    <w:bookmarkEnd w:id="23"/>
    <w:bookmarkStart w:name="z36" w:id="24"/>
    <w:p>
      <w:pPr>
        <w:spacing w:after="0"/>
        <w:ind w:left="0"/>
        <w:jc w:val="both"/>
      </w:pPr>
      <w:r>
        <w:rPr>
          <w:rFonts w:ascii="Times New Roman"/>
          <w:b w:val="false"/>
          <w:i w:val="false"/>
          <w:color w:val="000000"/>
          <w:sz w:val="28"/>
        </w:rPr>
        <w:t>
      5) 30 тамыз - Қазақстан Республикасының Конституция күні.</w:t>
      </w:r>
    </w:p>
    <w:bookmarkEnd w:id="24"/>
    <w:bookmarkStart w:name="z37"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8" w:id="26"/>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 w:id="27"/>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27"/>
    <w:p>
      <w:pPr>
        <w:spacing w:after="0"/>
        <w:ind w:left="0"/>
        <w:jc w:val="both"/>
      </w:pPr>
      <w:r>
        <w:rPr>
          <w:rFonts w:ascii="Times New Roman"/>
          <w:b w:val="false"/>
          <w:i w:val="false"/>
          <w:color w:val="000000"/>
          <w:sz w:val="28"/>
        </w:rPr>
        <w:t>
      1) Ұлы Отан соғысының ардагерлері – 509 (бес жүз тоғыз) айлық есептік көрсеткіш, жылына бір рет;</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 – 50 (елу) айлық есептік көрсеткіш, жылына бір рет;</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 – 50 (елу) айлық есептік көрсеткіш, жылына бір рет;</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алған немесе мертіккен, ұрыс қимылдарын қамтамасыз етуге қатысқан жұмысшылар мен қызметшiлер – 50 (елу) айлық есептік көрсеткіш, жылына бір рет;</w:t>
      </w:r>
    </w:p>
    <w:p>
      <w:pPr>
        <w:spacing w:after="0"/>
        <w:ind w:left="0"/>
        <w:jc w:val="both"/>
      </w:pPr>
      <w:r>
        <w:rPr>
          <w:rFonts w:ascii="Times New Roman"/>
          <w:b w:val="false"/>
          <w:i w:val="false"/>
          <w:color w:val="000000"/>
          <w:sz w:val="28"/>
        </w:rPr>
        <w:t>
      1992 жылғы қыркүйек– 2001 жылғы ақпан аралығындағы кезеңде Тәжікстан- 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2003 жылғы тамыз–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 – 50 (елу) айлық есептік көрсеткіш, жылына бір рет;</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 – 50 (елу) айлық есептік көрсеткіш, жылына бір рет.</w:t>
      </w:r>
    </w:p>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 – 50 (елу) айлық есептік көрсеткіш, жылына бір рет;</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 – 26 (жиырма алты)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 – 50 (елу) айлық есептік көрсеткіш, жылына бір рет.</w:t>
      </w:r>
    </w:p>
    <w:bookmarkStart w:name="z27" w:id="28"/>
    <w:p>
      <w:pPr>
        <w:spacing w:after="0"/>
        <w:ind w:left="0"/>
        <w:jc w:val="both"/>
      </w:pPr>
      <w:r>
        <w:rPr>
          <w:rFonts w:ascii="Times New Roman"/>
          <w:b w:val="false"/>
          <w:i w:val="false"/>
          <w:color w:val="000000"/>
          <w:sz w:val="28"/>
        </w:rPr>
        <w:t>
      4) Еңбек ардагерлері:</w:t>
      </w:r>
    </w:p>
    <w:bookmarkEnd w:id="28"/>
    <w:bookmarkStart w:name="z28" w:id="2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 26 (жиырма алты) айлық есептік көрсеткіш, жылына бір рет;</w:t>
      </w:r>
    </w:p>
    <w:bookmarkEnd w:id="2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 26 (жиырма алты) айлық есептік көрсеткіш, жылына бір рет.</w:t>
      </w:r>
    </w:p>
    <w:p>
      <w:pPr>
        <w:spacing w:after="0"/>
        <w:ind w:left="0"/>
        <w:jc w:val="both"/>
      </w:pPr>
      <w:r>
        <w:rPr>
          <w:rFonts w:ascii="Times New Roman"/>
          <w:b w:val="false"/>
          <w:i w:val="false"/>
          <w:color w:val="000000"/>
          <w:sz w:val="28"/>
        </w:rPr>
        <w:t>
      5)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 – 50 (елу) айлық есептік көрсеткіш, жылына бір рет;</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 50 (елу) айлық есептік көрсеткіш, жылына бір рет;</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 50 (елу) айлық есептік көрсеткіш, жылына бір рет;</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26 (жиырма алты) айлық есептік көрсеткіш, жылына бір рет;</w:t>
      </w:r>
    </w:p>
    <w:p>
      <w:pPr>
        <w:spacing w:after="0"/>
        <w:ind w:left="0"/>
        <w:jc w:val="both"/>
      </w:pPr>
      <w:r>
        <w:rPr>
          <w:rFonts w:ascii="Times New Roman"/>
          <w:b w:val="false"/>
          <w:i w:val="false"/>
          <w:color w:val="000000"/>
          <w:sz w:val="28"/>
        </w:rPr>
        <w:t xml:space="preserve">
      6) Әлеуметтік маңызы бар аурулардың салдарынан тыныс-тіршілігінің шектелуі деп танылған тұлғалар (отбасы): </w:t>
      </w:r>
    </w:p>
    <w:p>
      <w:pPr>
        <w:spacing w:after="0"/>
        <w:ind w:left="0"/>
        <w:jc w:val="both"/>
      </w:pPr>
      <w:r>
        <w:rPr>
          <w:rFonts w:ascii="Times New Roman"/>
          <w:b w:val="false"/>
          <w:i w:val="false"/>
          <w:color w:val="000000"/>
          <w:sz w:val="28"/>
        </w:rPr>
        <w:t>
      әлеуметтік маңызы бар ауруымен диспансерлік есепте тұрған адамдарға жан басына шаққандағы орташа кірісін есепке алмай - ай сайын 7 (жеті) айлық есептік көрсеткіш;</w:t>
      </w:r>
    </w:p>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жан басына шаққандағы орташа кірісін есепке алмай, тиісті қаржы жылына арналған республикалық бюджет туралы Қазақстан Республикасының Заңында белгіленген ең төменгі күнкөріс деңгейінің 2 еселенген мөлшерінде, ай сайын;</w:t>
      </w:r>
    </w:p>
    <w:p>
      <w:pPr>
        <w:spacing w:after="0"/>
        <w:ind w:left="0"/>
        <w:jc w:val="both"/>
      </w:pPr>
      <w:r>
        <w:rPr>
          <w:rFonts w:ascii="Times New Roman"/>
          <w:b w:val="false"/>
          <w:i w:val="false"/>
          <w:color w:val="000000"/>
          <w:sz w:val="28"/>
        </w:rPr>
        <w:t>
      7) дүлей апаттың немесе өрттің салдарынан зардап шеккен осы мекенжайда тұрақты тұратын және тіркелген азаматтарға (отбасыларға) не оның мүлкіне зиян келтірген жағдайда, үш айдан кешіктірмей, жан басына шаққандағы орташа кірісін есепке алмай - 200 (екі жүз) айлық есептік көрсеткіш, жылына бір рет;</w:t>
      </w:r>
    </w:p>
    <w:bookmarkStart w:name="z39" w:id="30"/>
    <w:p>
      <w:pPr>
        <w:spacing w:after="0"/>
        <w:ind w:left="0"/>
        <w:jc w:val="both"/>
      </w:pPr>
      <w:r>
        <w:rPr>
          <w:rFonts w:ascii="Times New Roman"/>
          <w:b w:val="false"/>
          <w:i w:val="false"/>
          <w:color w:val="000000"/>
          <w:sz w:val="28"/>
        </w:rPr>
        <w:t>
      8) мұқтаж азаматтарға (отбасыларға) ең төменгі күнкөріс деңгейі мөлшерінің бір еселік шегінен аспайтын (бас бостандығынан айыру орындарынан босатылған адамдарға, пробация қызметінің есебінде тұрған адамдарға) жан басына шаққандағы орташа кірісі есепке алынып - 15 (он бес) айлық есептік көрсеткіш, жылына бір рет;</w:t>
      </w:r>
    </w:p>
    <w:bookmarkEnd w:id="30"/>
    <w:bookmarkStart w:name="z40" w:id="31"/>
    <w:p>
      <w:pPr>
        <w:spacing w:after="0"/>
        <w:ind w:left="0"/>
        <w:jc w:val="both"/>
      </w:pPr>
      <w:r>
        <w:rPr>
          <w:rFonts w:ascii="Times New Roman"/>
          <w:b w:val="false"/>
          <w:i w:val="false"/>
          <w:color w:val="000000"/>
          <w:sz w:val="28"/>
        </w:rPr>
        <w:t>
      9) әлеуметтік көмек тағайындауға жүгінген, жан басына шаққандағы орташа кірісі өтініш жасалған тоқсанның алдындағы облыс бойынша белгіленген ең төменгі күнкөріс деңгейі мөлшерінің бір еселік шегінен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(бес жүз) айлық есептік көрсеткіш, бюджетте көзделген ағымдағы қаржы жылына арналған қаражат шегінде, жылына бір рет;</w:t>
      </w:r>
    </w:p>
    <w:bookmarkEnd w:id="31"/>
    <w:bookmarkStart w:name="z41" w:id="32"/>
    <w:p>
      <w:pPr>
        <w:spacing w:after="0"/>
        <w:ind w:left="0"/>
        <w:jc w:val="both"/>
      </w:pPr>
      <w:r>
        <w:rPr>
          <w:rFonts w:ascii="Times New Roman"/>
          <w:b w:val="false"/>
          <w:i w:val="false"/>
          <w:color w:val="000000"/>
          <w:sz w:val="28"/>
        </w:rPr>
        <w:t>
      10) жан басына шаққандағы орташа кірісі облыс бойынша ең төмен күнкөріс деңгейінің жетпіс пайыздық қатынасынан аспайтын, мектепке дейінгі білім беру ұйымдарында тәрбиеленетін және оқитын балалары бар отбасыларға - 5 (бес) айлық есептік көрсеткіш, ай сайын;</w:t>
      </w:r>
    </w:p>
    <w:bookmarkEnd w:id="32"/>
    <w:bookmarkStart w:name="z42" w:id="33"/>
    <w:p>
      <w:pPr>
        <w:spacing w:after="0"/>
        <w:ind w:left="0"/>
        <w:jc w:val="both"/>
      </w:pPr>
      <w:r>
        <w:rPr>
          <w:rFonts w:ascii="Times New Roman"/>
          <w:b w:val="false"/>
          <w:i w:val="false"/>
          <w:color w:val="000000"/>
          <w:sz w:val="28"/>
        </w:rPr>
        <w:t>
      11) мүгедектігі бар балалардың заңды өкілдеріне және бірінші топтағы мүгедектігі бар адамдармен еріп жүретін адамдарға санаторлық-курорттық емдеуге жан басына шаққандағы орташа табысы есепке алынбай, бір рет санаторлық-курорттық емдеу құнын өтеу ретінде ұсынылатын кепілдік берілген соманың 70 (жетпіс) пайызы мөлшерінде;</w:t>
      </w:r>
    </w:p>
    <w:bookmarkEnd w:id="33"/>
    <w:p>
      <w:pPr>
        <w:spacing w:after="0"/>
        <w:ind w:left="0"/>
        <w:jc w:val="both"/>
      </w:pPr>
      <w:r>
        <w:rPr>
          <w:rFonts w:ascii="Times New Roman"/>
          <w:b w:val="false"/>
          <w:i w:val="false"/>
          <w:color w:val="000000"/>
          <w:sz w:val="28"/>
        </w:rPr>
        <w:t>
      12) Ұлы Отан соғысының ардагерлеріне кірісін есепке алмай 3 (үш) айлық есептік көрсеткіш мөлшерінде ай сайынғы әлеуметтік көмек;</w:t>
      </w:r>
    </w:p>
    <w:p>
      <w:pPr>
        <w:spacing w:after="0"/>
        <w:ind w:left="0"/>
        <w:jc w:val="both"/>
      </w:pPr>
      <w:r>
        <w:rPr>
          <w:rFonts w:ascii="Times New Roman"/>
          <w:b w:val="false"/>
          <w:i w:val="false"/>
          <w:color w:val="000000"/>
          <w:sz w:val="28"/>
        </w:rPr>
        <w:t>
      13) Қазақстан Республикасының Конституция күніне - 18 жасқа дейінгі мүгедектігі бар балаларға (ата-аналарының біріне немесе өзге де заңды өкілдеріне) 6 (алты) айлық есептік көрсеткіш мөлшерінде, жылына бір рет.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Жетісу облысы Ақсу аудандық мәслихатының 24.04.2025 </w:t>
      </w:r>
      <w:r>
        <w:rPr>
          <w:rFonts w:ascii="Times New Roman"/>
          <w:b w:val="false"/>
          <w:i w:val="false"/>
          <w:color w:val="000000"/>
          <w:sz w:val="28"/>
        </w:rPr>
        <w:t>№ 52-224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Жан басына шаққандағы орташа табысы есепке алынбай, бірақ кепілдік берілген сомадан артық емес, жылына 1 рет санаторлық-курорттық емдеу құнын өтеу:</w:t>
      </w:r>
    </w:p>
    <w:bookmarkStart w:name="z47" w:id="34"/>
    <w:p>
      <w:pPr>
        <w:spacing w:after="0"/>
        <w:ind w:left="0"/>
        <w:jc w:val="both"/>
      </w:pPr>
      <w:r>
        <w:rPr>
          <w:rFonts w:ascii="Times New Roman"/>
          <w:b w:val="false"/>
          <w:i w:val="false"/>
          <w:color w:val="000000"/>
          <w:sz w:val="28"/>
        </w:rPr>
        <w:t>
      1) Осы қағиданың 7- тармағының 1)- 5) тармақшаларында көрсетілген тұлғаларға;</w:t>
      </w:r>
    </w:p>
    <w:bookmarkEnd w:id="34"/>
    <w:bookmarkStart w:name="z48" w:id="35"/>
    <w:p>
      <w:pPr>
        <w:spacing w:after="0"/>
        <w:ind w:left="0"/>
        <w:jc w:val="both"/>
      </w:pPr>
      <w:r>
        <w:rPr>
          <w:rFonts w:ascii="Times New Roman"/>
          <w:b w:val="false"/>
          <w:i w:val="false"/>
          <w:color w:val="000000"/>
          <w:sz w:val="28"/>
        </w:rPr>
        <w:t>
      2) Қазақстандағы 1986 жылғы 17-18 желтоқсан оқиғаларына қатысқаны үшін қуған- сүргіндерге ұшыраған тұлғаларға.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Жетісу облысы Ақсу аудандық мәслихатының 24.04.2025 </w:t>
      </w:r>
      <w:r>
        <w:rPr>
          <w:rFonts w:ascii="Times New Roman"/>
          <w:b w:val="false"/>
          <w:i w:val="false"/>
          <w:color w:val="000000"/>
          <w:sz w:val="28"/>
        </w:rPr>
        <w:t>№ 52-224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5" w:id="36"/>
    <w:p>
      <w:pPr>
        <w:spacing w:after="0"/>
        <w:ind w:left="0"/>
        <w:jc w:val="left"/>
      </w:pPr>
      <w:r>
        <w:rPr>
          <w:rFonts w:ascii="Times New Roman"/>
          <w:b/>
          <w:i w:val="false"/>
          <w:color w:val="000000"/>
        </w:rPr>
        <w:t xml:space="preserve"> 3-тарау. Әлеуметтік көмек көрсету тәртібі</w:t>
      </w:r>
    </w:p>
    <w:bookmarkEnd w:id="36"/>
    <w:bookmarkStart w:name="z86" w:id="37"/>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37"/>
    <w:bookmarkStart w:name="z87" w:id="38"/>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38"/>
    <w:bookmarkStart w:name="z88" w:id="39"/>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39"/>
    <w:bookmarkStart w:name="z43" w:id="40"/>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4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қағидаларына 1-қосымшаға сәйкес нысан бойынша жазбаша өтінішпен немесе Үлгілік қағидаларына 1-1-қосымшаға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қағидаларына 1-2-қосымшаға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p>
      <w:pPr>
        <w:spacing w:after="0"/>
        <w:ind w:left="0"/>
        <w:jc w:val="both"/>
      </w:pPr>
      <w:r>
        <w:rPr>
          <w:rFonts w:ascii="Times New Roman"/>
          <w:b w:val="false"/>
          <w:i w:val="false"/>
          <w:color w:val="000000"/>
          <w:sz w:val="28"/>
        </w:rPr>
        <w:t>
      әлеуметтік маңызы бар аурудың болу фактісін растайтын құжат;</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қағидаларына 1-3-қосымшаға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p>
      <w:pPr>
        <w:spacing w:after="0"/>
        <w:ind w:left="0"/>
        <w:jc w:val="both"/>
      </w:pPr>
      <w:r>
        <w:rPr>
          <w:rFonts w:ascii="Times New Roman"/>
          <w:b w:val="false"/>
          <w:i w:val="false"/>
          <w:color w:val="000000"/>
          <w:sz w:val="28"/>
        </w:rPr>
        <w:t>
      Қағидалардың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акті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Start w:name="z102" w:id="41"/>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41"/>
    <w:bookmarkStart w:name="z103" w:id="42"/>
    <w:p>
      <w:pPr>
        <w:spacing w:after="0"/>
        <w:ind w:left="0"/>
        <w:jc w:val="both"/>
      </w:pPr>
      <w:r>
        <w:rPr>
          <w:rFonts w:ascii="Times New Roman"/>
          <w:b w:val="false"/>
          <w:i w:val="false"/>
          <w:color w:val="000000"/>
          <w:sz w:val="28"/>
        </w:rPr>
        <w:t>
      14.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42"/>
    <w:bookmarkStart w:name="z104" w:id="43"/>
    <w:p>
      <w:pPr>
        <w:spacing w:after="0"/>
        <w:ind w:left="0"/>
        <w:jc w:val="both"/>
      </w:pPr>
      <w:r>
        <w:rPr>
          <w:rFonts w:ascii="Times New Roman"/>
          <w:b w:val="false"/>
          <w:i w:val="false"/>
          <w:color w:val="000000"/>
          <w:sz w:val="28"/>
        </w:rPr>
        <w:t>
      15.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43"/>
    <w:bookmarkStart w:name="z105" w:id="44"/>
    <w:p>
      <w:pPr>
        <w:spacing w:after="0"/>
        <w:ind w:left="0"/>
        <w:jc w:val="both"/>
      </w:pPr>
      <w:r>
        <w:rPr>
          <w:rFonts w:ascii="Times New Roman"/>
          <w:b w:val="false"/>
          <w:i w:val="false"/>
          <w:color w:val="000000"/>
          <w:sz w:val="28"/>
        </w:rPr>
        <w:t>
      16.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4"/>
    <w:bookmarkStart w:name="z106" w:id="45"/>
    <w:p>
      <w:pPr>
        <w:spacing w:after="0"/>
        <w:ind w:left="0"/>
        <w:jc w:val="both"/>
      </w:pPr>
      <w:r>
        <w:rPr>
          <w:rFonts w:ascii="Times New Roman"/>
          <w:b w:val="false"/>
          <w:i w:val="false"/>
          <w:color w:val="000000"/>
          <w:sz w:val="28"/>
        </w:rPr>
        <w:t>
      17.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45"/>
    <w:bookmarkStart w:name="z107" w:id="46"/>
    <w:p>
      <w:pPr>
        <w:spacing w:after="0"/>
        <w:ind w:left="0"/>
        <w:jc w:val="both"/>
      </w:pPr>
      <w:r>
        <w:rPr>
          <w:rFonts w:ascii="Times New Roman"/>
          <w:b w:val="false"/>
          <w:i w:val="false"/>
          <w:color w:val="000000"/>
          <w:sz w:val="28"/>
        </w:rPr>
        <w:t>
      18.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46"/>
    <w:p>
      <w:pPr>
        <w:spacing w:after="0"/>
        <w:ind w:left="0"/>
        <w:jc w:val="both"/>
      </w:pPr>
      <w:r>
        <w:rPr>
          <w:rFonts w:ascii="Times New Roman"/>
          <w:b w:val="false"/>
          <w:i w:val="false"/>
          <w:color w:val="000000"/>
          <w:sz w:val="28"/>
        </w:rPr>
        <w:t>
      Қағидалардың 14 және 15-тармақтарында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қағидаларына 4-қосымшаға сәйкес нысан бойынша әлеуметтік көмек көрсету (көрсетуден бас тарту)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Әлеуметтік көмек көрсету жөніндегі уәкілетті орган өтініш берушіге Үлгілік қағидаларына 5-қосымшаға (бас тартқан жағдайда –Үлгілік қағидаларына 6-қосымшаға)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Әлеуметтік көмек көрсетуге жұмсалатын шығыстарды қаржыландыру Ақсу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Мынадай:</w:t>
      </w:r>
    </w:p>
    <w:bookmarkStart w:name="z89" w:id="47"/>
    <w:p>
      <w:pPr>
        <w:spacing w:after="0"/>
        <w:ind w:left="0"/>
        <w:jc w:val="both"/>
      </w:pPr>
      <w:r>
        <w:rPr>
          <w:rFonts w:ascii="Times New Roman"/>
          <w:b w:val="false"/>
          <w:i w:val="false"/>
          <w:color w:val="000000"/>
          <w:sz w:val="28"/>
        </w:rPr>
        <w:t>
      1) алушы қайтыс болған;</w:t>
      </w:r>
    </w:p>
    <w:bookmarkEnd w:id="47"/>
    <w:bookmarkStart w:name="z90" w:id="48"/>
    <w:p>
      <w:pPr>
        <w:spacing w:after="0"/>
        <w:ind w:left="0"/>
        <w:jc w:val="both"/>
      </w:pPr>
      <w:r>
        <w:rPr>
          <w:rFonts w:ascii="Times New Roman"/>
          <w:b w:val="false"/>
          <w:i w:val="false"/>
          <w:color w:val="000000"/>
          <w:sz w:val="28"/>
        </w:rPr>
        <w:t>
      2) алушы Ақсу ауданының шегінен тыс тұрақты тұруға кеткен;</w:t>
      </w:r>
    </w:p>
    <w:bookmarkEnd w:id="48"/>
    <w:bookmarkStart w:name="z91" w:id="49"/>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49"/>
    <w:bookmarkStart w:name="z92" w:id="50"/>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50"/>
    <w:bookmarkStart w:name="z93" w:id="5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51"/>
    <w:bookmarkStart w:name="z94" w:id="52"/>
    <w:p>
      <w:pPr>
        <w:spacing w:after="0"/>
        <w:ind w:left="0"/>
        <w:jc w:val="both"/>
      </w:pPr>
      <w:r>
        <w:rPr>
          <w:rFonts w:ascii="Times New Roman"/>
          <w:b w:val="false"/>
          <w:i w:val="false"/>
          <w:color w:val="000000"/>
          <w:sz w:val="28"/>
        </w:rPr>
        <w:t>
      Осы тармақтың 3) тармақшасы Қағидалардың 6-тармағының 1) және 2) тармақшаларында көрсетілген негіздер бойынша тағайындалған әлеуметтік көмекті төлеуге қолданылмайды.</w:t>
      </w:r>
    </w:p>
    <w:bookmarkEnd w:id="52"/>
    <w:bookmarkStart w:name="z95" w:id="53"/>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53"/>
    <w:bookmarkStart w:name="z96" w:id="5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54"/>
    <w:bookmarkStart w:name="z97" w:id="55"/>
    <w:p>
      <w:pPr>
        <w:spacing w:after="0"/>
        <w:ind w:left="0"/>
        <w:jc w:val="both"/>
      </w:pPr>
      <w:r>
        <w:rPr>
          <w:rFonts w:ascii="Times New Roman"/>
          <w:b w:val="false"/>
          <w:i w:val="false"/>
          <w:color w:val="000000"/>
          <w:sz w:val="28"/>
        </w:rPr>
        <w:t>
      Алушылар әлеуметтік көмек алу құқығына әсер ететін мән-жайлар туындаған жағдайда олар туралы он жұмыс күні ішінде хабардар етеді.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22-тармақ жаңа редакцияда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Start w:name="z122" w:id="56"/>
    <w:p>
      <w:pPr>
        <w:spacing w:after="0"/>
        <w:ind w:left="0"/>
        <w:jc w:val="both"/>
      </w:pPr>
      <w:r>
        <w:rPr>
          <w:rFonts w:ascii="Times New Roman"/>
          <w:b w:val="false"/>
          <w:i w:val="false"/>
          <w:color w:val="000000"/>
          <w:sz w:val="28"/>
        </w:rPr>
        <w:t>
      24.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56"/>
    <w:p>
      <w:pPr>
        <w:spacing w:after="0"/>
        <w:ind w:left="0"/>
        <w:jc w:val="both"/>
      </w:pPr>
      <w:r>
        <w:rPr>
          <w:rFonts w:ascii="Times New Roman"/>
          <w:b w:val="false"/>
          <w:i w:val="false"/>
          <w:color w:val="000000"/>
          <w:sz w:val="28"/>
        </w:rPr>
        <w:t>
      25.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Start w:name="z100" w:id="57"/>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қағидаларына 7-қосымшаға сәйкес нысан бойынша қалыптастырылады.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25-тармақпен толықтырылды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26-тармақпен толықтырылды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Әлеуметтік көмек көрсету жөніндегі уәкілетті орган қабылдаған әлеуметтік көмек көрсету туралы шешім негізінде мемлекеттік корпорация:</w:t>
      </w:r>
    </w:p>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27-тармақпен толықтырылды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28-тармақпен толықтырылды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29-тармақпен толықтырылды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30-тармақпен толықтырылды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31-тармақпен толықтырылды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Жетісу облысы Ақсу аудандық мәслихатының 20.12.2024 </w:t>
      </w:r>
      <w:r>
        <w:rPr>
          <w:rFonts w:ascii="Times New Roman"/>
          <w:b w:val="false"/>
          <w:i w:val="false"/>
          <w:color w:val="000000"/>
          <w:sz w:val="28"/>
        </w:rPr>
        <w:t>№ 45-195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аудандық мәслихатының 2023 жылғы 13 желтоқсандағы № 19-85 шешіміне 2 қосымша</w:t>
            </w:r>
          </w:p>
        </w:tc>
      </w:tr>
    </w:tbl>
    <w:bookmarkStart w:name="z124" w:id="58"/>
    <w:p>
      <w:pPr>
        <w:spacing w:after="0"/>
        <w:ind w:left="0"/>
        <w:jc w:val="left"/>
      </w:pPr>
      <w:r>
        <w:rPr>
          <w:rFonts w:ascii="Times New Roman"/>
          <w:b/>
          <w:i w:val="false"/>
          <w:color w:val="000000"/>
        </w:rPr>
        <w:t xml:space="preserve"> Ақсу аудандық мәслихатының күші жойылды деп танылған кейбір шешімдерінің тізбесі</w:t>
      </w:r>
    </w:p>
    <w:bookmarkEnd w:id="58"/>
    <w:bookmarkStart w:name="z125" w:id="59"/>
    <w:p>
      <w:pPr>
        <w:spacing w:after="0"/>
        <w:ind w:left="0"/>
        <w:jc w:val="both"/>
      </w:pPr>
      <w:r>
        <w:rPr>
          <w:rFonts w:ascii="Times New Roman"/>
          <w:b w:val="false"/>
          <w:i w:val="false"/>
          <w:color w:val="000000"/>
          <w:sz w:val="28"/>
        </w:rPr>
        <w:t xml:space="preserve">
      1. Алматы облысы Ақсу аудандық мәслихатының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23 сәуірдегі </w:t>
      </w:r>
      <w:r>
        <w:rPr>
          <w:rFonts w:ascii="Times New Roman"/>
          <w:b w:val="false"/>
          <w:i w:val="false"/>
          <w:color w:val="000000"/>
          <w:sz w:val="28"/>
        </w:rPr>
        <w:t>№ 28-139</w:t>
      </w:r>
      <w:r>
        <w:rPr>
          <w:rFonts w:ascii="Times New Roman"/>
          <w:b w:val="false"/>
          <w:i w:val="false"/>
          <w:color w:val="000000"/>
          <w:sz w:val="28"/>
        </w:rPr>
        <w:t xml:space="preserve"> (Нормативтік құқықтық актілерді мемлекеттік тіркеу тізілімінде № 121876 болып тіркелген) шешімі.</w:t>
      </w:r>
    </w:p>
    <w:bookmarkEnd w:id="59"/>
    <w:bookmarkStart w:name="z126" w:id="60"/>
    <w:p>
      <w:pPr>
        <w:spacing w:after="0"/>
        <w:ind w:left="0"/>
        <w:jc w:val="both"/>
      </w:pPr>
      <w:r>
        <w:rPr>
          <w:rFonts w:ascii="Times New Roman"/>
          <w:b w:val="false"/>
          <w:i w:val="false"/>
          <w:color w:val="000000"/>
          <w:sz w:val="28"/>
        </w:rPr>
        <w:t xml:space="preserve">
      2. Алматы облысы Ақсу аудандық мәслихатының "Ақсу аудандық мәслихатының 2018 жылғы 23 сәуірдегі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бекіті туралы" №28-139 шешіміне өзгерістер енгізу туралы" 2019 жылғы 2 шілдедегі </w:t>
      </w:r>
      <w:r>
        <w:rPr>
          <w:rFonts w:ascii="Times New Roman"/>
          <w:b w:val="false"/>
          <w:i w:val="false"/>
          <w:color w:val="000000"/>
          <w:sz w:val="28"/>
        </w:rPr>
        <w:t>№ 48-255</w:t>
      </w:r>
      <w:r>
        <w:rPr>
          <w:rFonts w:ascii="Times New Roman"/>
          <w:b w:val="false"/>
          <w:i w:val="false"/>
          <w:color w:val="000000"/>
          <w:sz w:val="28"/>
        </w:rPr>
        <w:t xml:space="preserve"> (Нормативтік құқықтық актілерді мемлекеттік тіркеу тізілімінде 133208 болып тіркелген) шешімі.</w:t>
      </w:r>
    </w:p>
    <w:bookmarkEnd w:id="60"/>
    <w:bookmarkStart w:name="z127" w:id="61"/>
    <w:p>
      <w:pPr>
        <w:spacing w:after="0"/>
        <w:ind w:left="0"/>
        <w:jc w:val="both"/>
      </w:pPr>
      <w:r>
        <w:rPr>
          <w:rFonts w:ascii="Times New Roman"/>
          <w:b w:val="false"/>
          <w:i w:val="false"/>
          <w:color w:val="000000"/>
          <w:sz w:val="28"/>
        </w:rPr>
        <w:t xml:space="preserve">
      3. Алматы облысы Ақсу аудандық мәслихатының "Ақсу аудандық мәслихатының 2018 жылғы 23 сәуірдегі № 28-139 "Ақсу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2020 жылғы 30 сәуірдегі </w:t>
      </w:r>
      <w:r>
        <w:rPr>
          <w:rFonts w:ascii="Times New Roman"/>
          <w:b w:val="false"/>
          <w:i w:val="false"/>
          <w:color w:val="000000"/>
          <w:sz w:val="28"/>
        </w:rPr>
        <w:t>№ 60-269</w:t>
      </w:r>
      <w:r>
        <w:rPr>
          <w:rFonts w:ascii="Times New Roman"/>
          <w:b w:val="false"/>
          <w:i w:val="false"/>
          <w:color w:val="000000"/>
          <w:sz w:val="28"/>
        </w:rPr>
        <w:t xml:space="preserve"> (Нормативтік құқықтық актілерді мемлекеттік тіркеу тізілімінде 142799 болып тіркелген) шешімі.</w:t>
      </w:r>
    </w:p>
    <w:bookmarkEnd w:id="61"/>
    <w:bookmarkStart w:name="z128" w:id="62"/>
    <w:p>
      <w:pPr>
        <w:spacing w:after="0"/>
        <w:ind w:left="0"/>
        <w:jc w:val="both"/>
      </w:pPr>
      <w:r>
        <w:rPr>
          <w:rFonts w:ascii="Times New Roman"/>
          <w:b w:val="false"/>
          <w:i w:val="false"/>
          <w:color w:val="000000"/>
          <w:sz w:val="28"/>
        </w:rPr>
        <w:t xml:space="preserve">
      4. Алматы облысы Ақсу аудандық мәслихатының Ақсу аудандық мәслихатының 2018 жылғы 23 сәуірдегі № 28-139 "Ақсу ауданының әлеуметтiк көмек көрсетудің, оның мөлшерлерiн белгiлеудің және мұқтаж азаматтардың жекелеген санаттарының тiзбесiн айқындау қағидаларын бекiту туралы" шешiмiне өзгеріс енгiзу туралы" 2022 жылғы 14 сәуірдегі </w:t>
      </w:r>
      <w:r>
        <w:rPr>
          <w:rFonts w:ascii="Times New Roman"/>
          <w:b w:val="false"/>
          <w:i w:val="false"/>
          <w:color w:val="000000"/>
          <w:sz w:val="28"/>
        </w:rPr>
        <w:t>№ 21-85</w:t>
      </w:r>
      <w:r>
        <w:rPr>
          <w:rFonts w:ascii="Times New Roman"/>
          <w:b w:val="false"/>
          <w:i w:val="false"/>
          <w:color w:val="000000"/>
          <w:sz w:val="28"/>
        </w:rPr>
        <w:t xml:space="preserve"> (Нормативтік құқықтық актілерді мемлекеттік тіркеу тізілімінде 166479 болып тіркелген) шешімі.</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