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68cf" w14:textId="6796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қаласы бойынша шетелдіктер үшін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2023 жылғы 26 желтоқсандағы № 11-64 шешімі. Жетісу облысы Әділет департаментінде 2024 жылы 3 қаңтарда № 120-19 болып тіркелді. Күші жойылды - Жетісу облысы Текелі қалалық мәслихатының 2024 жылғы 26 ақпандағы № 14-75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Текелі қалалық мәслихатының 26.02.2024 </w:t>
      </w:r>
      <w:r>
        <w:rPr>
          <w:rFonts w:ascii="Times New Roman"/>
          <w:b w:val="false"/>
          <w:i w:val="false"/>
          <w:color w:val="ff0000"/>
          <w:sz w:val="28"/>
        </w:rPr>
        <w:t>№ 14-75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"Шетелдіктер үшін туристік жарна төлеу қағидаларын бекіту туралы" бұйрығына сәйкес (нормативтік құқықтық актілерді мемлекеттік тіркеу тізілімінде № 184104 болып тіркелген), Текелі қалалық мәслихаты ШЕШІМ ҚАБЫЛДАНДЫ: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Текелі қаласы бойынша туристерді орналастыру орындарында болған шетелдіктер үшін туристік жарнаның мөлшермелері 0,2 (нөл бүтін оннан екі) айлық есептік көрсеткіш мөлшерінде бекітілсін.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Текелі қалалық мәслихатының 2023 жылғы 25 сәуірдегі </w:t>
      </w:r>
      <w:r>
        <w:rPr>
          <w:rFonts w:ascii="Times New Roman"/>
          <w:b w:val="false"/>
          <w:i w:val="false"/>
          <w:color w:val="000000"/>
          <w:sz w:val="28"/>
        </w:rPr>
        <w:t>№ 3-13</w:t>
      </w:r>
      <w:r>
        <w:rPr>
          <w:rFonts w:ascii="Times New Roman"/>
          <w:b w:val="false"/>
          <w:i w:val="false"/>
          <w:color w:val="000000"/>
          <w:sz w:val="28"/>
        </w:rPr>
        <w:t xml:space="preserve"> "Текелі қаласы бойынша шетелдіктер үшін 2023 жылға арналған туристік жарнаның мөлшерлемелерін бекіту туралы" (Нормативтік құқықтық актілерді мемлекеттік тіркеу тізілімінде № 181246 болып тіркелген) шешімінің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