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3433" w14:textId="7ff3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3 сәуірдегі № 89 қаулысы. Жетісу облысы Әділет департаментінде 2023 жылы 4 сәуірде № 8-19 болып тіркелді. Күші жойылды - Жетісу облысы әкімдігінің 2025 жылғы 9 қыркүйектегі № 276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09.09.2025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мемлекеттік кәсіпорындардың таза кірісінің бір бөлігін аудару нормативі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қаржы басқармасы" мемлекеттік мекемесі Қазақстан Республикасы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Жетісу облысы әкімдігінің интернет-ресурсында оның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3 сәуірдегі № 89 Қаулыға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 таза кірісінің бір бөлігін аудару нормативі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мемлекеттік кәсіпорындардың таза табысының бір бөлігін облыстық бюджетке аудару нормативі былайша айқындалады: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 дейін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3 000 001 теңгеден 50 000 000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теңге + 50 000 000 теңге мөлшердегі таза кірістен асқан сомадан 15 пайыз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500 000 001 теңгеден 1 000 000 000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теңге + 500 000 000 теңге мөлшердегі таза кірістен асқан сомадан 30 пайыз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1 000 000 001 теңге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теңге + 1 000 000 000 теңге мөлшердегі таза кірістен асқан сомадан 50 пайыз 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 қызметін жүзеге асыратын облыстық мемлекеттік кәсіпорындар үшін аудару нормативі 5 пайыз мөлшерінде белгіленеді.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мемлекеттік кәсіпорындардың иелігінде қалған таза кірістің бөлігі мемлекеттік басқару органымен келісілген нақты жобалар бойынша кәсіпорынның дамуына жұмсалады.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