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6664" w14:textId="21f6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5 желтоқсандағы № 76 шешімі. Ұлытау облысының Әділет департаментінде 2023 жылғы 13 желтоқсанда № 77-20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бойынша шетелдіктер үшін туристік жарнаның мөлшерлемелері, хостелдерді, қонақжайларды, жалға берілетін тұрғын үйлерді қоспағанда, туристерді орналастыру орындарында болатын әрбір тәулік үшін болу құнынан 0 (нөл) пайыз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Сәтбаев қалалық мәслихатының 10.06.2024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Сәтбаев қалалық мәслихатының "Сәтбаев қаласы бойынша шетелдіктер үшін 2023 жылға арналған туристік жарна мөлшерлемелерін бекіту туралы" 2023 жылғы 7 маусымдағы № 30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28-20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