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58b0" w14:textId="2305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2022 жылғы 10 қазандағы № 8/47 "Облыстың (қаланың, ауданның) құрметті азаматы" атағын беру қағидалары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2023 жылғы 18 мамырдағы № 2/30 шешімі. Ұлытау облысының Әділет департаментінде 2023 жылғы 24 мамырда № 21-20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2022 жылғы 10 қазандағы № 8/47 "Облыстың (қаланың, ауданның) құрметті азаматы" атағын беру қағидалары бекіту туралы" (Нормативтік құқықтық актілерді мемлекеттік тіркеу тізілімінде №30103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Облыстың (қаланың, ауданның) құрметті азаматы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Атаққа ие болған тұлғаға облыстың (қаланың, ауданның) Құрметті азаматы төсбелгісі мен куәлігін облыс (қала, аудан) әкімі және тиісті мәслихат төрағасы салтанатты түрде тапсырады.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(қаланың, ауданның) Құрметті азаматы куәлігіне облыс (қала, аудан) әкімі мен тиісті мәслихат төрағасы қол қояды.".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